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5A7E4" w14:textId="77777777" w:rsidR="00D4732F" w:rsidRPr="00350919" w:rsidRDefault="00D4732F" w:rsidP="00350919">
      <w:pPr>
        <w:pStyle w:val="Title"/>
        <w:rPr>
          <w:rtl/>
        </w:rPr>
      </w:pPr>
      <w:r w:rsidRPr="00350919">
        <w:rPr>
          <w:rtl/>
        </w:rPr>
        <w:t>عنوان مقاله</w:t>
      </w:r>
    </w:p>
    <w:p w14:paraId="1DA6C9F8" w14:textId="77777777" w:rsidR="00D4732F" w:rsidRPr="0095472C" w:rsidRDefault="00D4732F" w:rsidP="00D4732F">
      <w:pPr>
        <w:pStyle w:val="Authors"/>
        <w:framePr w:wrap="auto" w:vAnchor="margin" w:xAlign="left" w:yAlign="inline"/>
        <w:rPr>
          <w:vertAlign w:val="superscript"/>
        </w:rPr>
      </w:pPr>
      <w:r>
        <w:rPr>
          <w:rFonts w:hint="cs"/>
          <w:rtl/>
        </w:rPr>
        <w:t>نام نویسنده اول</w:t>
      </w:r>
      <w:r w:rsidRPr="0095472C">
        <w:rPr>
          <w:rStyle w:val="FootnoteReference"/>
          <w:rtl/>
        </w:rPr>
        <w:footnoteReference w:id="1"/>
      </w:r>
      <w:r w:rsidR="00891DAE">
        <w:rPr>
          <w:rFonts w:hint="cs"/>
          <w:vertAlign w:val="superscript"/>
          <w:rtl/>
        </w:rPr>
        <w:t>،</w:t>
      </w:r>
      <w:r w:rsidRPr="0095472C">
        <w:rPr>
          <w:rFonts w:hint="cs"/>
          <w:vertAlign w:val="superscript"/>
          <w:rtl/>
        </w:rPr>
        <w:t>آ</w:t>
      </w:r>
      <w:r>
        <w:rPr>
          <w:rFonts w:hint="cs"/>
          <w:rtl/>
        </w:rPr>
        <w:t>، نام نویسنده دوم</w:t>
      </w:r>
      <w:r>
        <w:rPr>
          <w:rFonts w:hint="cs"/>
          <w:vertAlign w:val="superscript"/>
          <w:rtl/>
        </w:rPr>
        <w:t xml:space="preserve"> ب</w:t>
      </w:r>
    </w:p>
    <w:p w14:paraId="229EF78D" w14:textId="77777777" w:rsidR="00D4732F" w:rsidRPr="0095472C" w:rsidRDefault="00D4732F" w:rsidP="00D4732F">
      <w:pPr>
        <w:pStyle w:val="Affiliations"/>
        <w:framePr w:wrap="auto" w:vAnchor="margin" w:xAlign="left" w:yAlign="inline"/>
        <w:rPr>
          <w:rtl/>
          <w:lang w:bidi="fa-IR"/>
        </w:rPr>
      </w:pPr>
      <w:r w:rsidRPr="0095472C">
        <w:rPr>
          <w:rFonts w:hint="cs"/>
          <w:vertAlign w:val="superscript"/>
          <w:rtl/>
          <w:lang w:bidi="fa-IR"/>
        </w:rPr>
        <w:t>آ</w:t>
      </w:r>
      <w:r w:rsidRPr="0095472C">
        <w:rPr>
          <w:rFonts w:hint="cs"/>
          <w:rtl/>
          <w:lang w:bidi="fa-IR"/>
        </w:rPr>
        <w:t xml:space="preserve"> </w:t>
      </w:r>
      <w:r>
        <w:rPr>
          <w:rtl/>
        </w:rPr>
        <w:t>سمت، محل کار یا تحصیل نویسنده اول</w:t>
      </w:r>
      <w:r w:rsidRPr="0095472C">
        <w:rPr>
          <w:rFonts w:hint="cs"/>
          <w:rtl/>
          <w:lang w:bidi="fa-IR"/>
        </w:rPr>
        <w:t>،</w:t>
      </w:r>
    </w:p>
    <w:p w14:paraId="478BA880" w14:textId="77777777" w:rsidR="00D4732F" w:rsidRDefault="00D4732F" w:rsidP="00D4732F">
      <w:pPr>
        <w:pStyle w:val="Affiliations"/>
        <w:framePr w:wrap="auto" w:vAnchor="margin" w:xAlign="left" w:yAlign="inline"/>
        <w:rPr>
          <w:rtl/>
        </w:rPr>
      </w:pPr>
      <w:r w:rsidRPr="0095472C">
        <w:rPr>
          <w:rFonts w:hint="cs"/>
          <w:vertAlign w:val="superscript"/>
          <w:rtl/>
          <w:lang w:bidi="fa-IR"/>
        </w:rPr>
        <w:t>ب</w:t>
      </w:r>
      <w:r w:rsidRPr="0095472C">
        <w:rPr>
          <w:rFonts w:hint="cs"/>
          <w:rtl/>
          <w:lang w:bidi="fa-IR"/>
        </w:rPr>
        <w:t xml:space="preserve"> </w:t>
      </w:r>
      <w:r>
        <w:rPr>
          <w:rtl/>
        </w:rPr>
        <w:t xml:space="preserve">سمت، محل کار یا تحصیل نویسنده </w:t>
      </w:r>
      <w:r>
        <w:rPr>
          <w:rFonts w:hint="cs"/>
          <w:rtl/>
        </w:rPr>
        <w:t>دوم</w:t>
      </w:r>
    </w:p>
    <w:p w14:paraId="53CC0CE4" w14:textId="77777777" w:rsidR="00D4732F" w:rsidRPr="00D4732F" w:rsidRDefault="00D4732F" w:rsidP="00350919">
      <w:pPr>
        <w:pStyle w:val="Title"/>
        <w:rPr>
          <w:rtl/>
        </w:rPr>
      </w:pPr>
    </w:p>
    <w:p w14:paraId="5617713A" w14:textId="77777777" w:rsidR="00050B0C" w:rsidRPr="00DC69A5" w:rsidRDefault="00050B0C" w:rsidP="00D4732F">
      <w:pPr>
        <w:pStyle w:val="Els-Abstract-head"/>
        <w:bidi/>
        <w:jc w:val="center"/>
        <w:rPr>
          <w:rFonts w:cs="B Nazanin"/>
          <w:b w:val="0"/>
          <w:bCs/>
          <w:sz w:val="24"/>
          <w:szCs w:val="24"/>
          <w:rtl/>
          <w:lang w:bidi="fa-IR"/>
        </w:rPr>
      </w:pPr>
      <w:r w:rsidRPr="00DC69A5">
        <w:rPr>
          <w:rFonts w:cs="B Nazanin" w:hint="cs"/>
          <w:b w:val="0"/>
          <w:bCs/>
          <w:i/>
          <w:iCs/>
          <w:sz w:val="24"/>
          <w:szCs w:val="24"/>
          <w:rtl/>
          <w:lang w:bidi="fa-IR"/>
        </w:rPr>
        <w:t>چکیده</w:t>
      </w:r>
    </w:p>
    <w:p w14:paraId="5C5F9536" w14:textId="77777777" w:rsidR="00050B0C" w:rsidRPr="00D4732F" w:rsidRDefault="00D4732F" w:rsidP="00D4732F">
      <w:pPr>
        <w:ind w:left="566" w:right="993"/>
        <w:jc w:val="both"/>
        <w:rPr>
          <w:rFonts w:cs="B Nazanin"/>
          <w:b/>
          <w:bCs/>
          <w:rtl/>
        </w:rPr>
      </w:pPr>
      <w:r w:rsidRPr="00D4732F">
        <w:rPr>
          <w:rFonts w:ascii="Times New Roman" w:eastAsia="Times New Roman" w:hAnsi="Times New Roman" w:cs="B Nazanin"/>
          <w:rtl/>
        </w:rPr>
        <w:t>در نگارش چکیده سعی شود یافته‌های اصلی مقاله به صورت خلاصه و مفید بیان شوند. توجه نمایید که در چکیده از اختصارات غیرمعمول و فرمول استفاده نشود. هم‌چنین، نباید مرجعی در آن ذکر شود.</w:t>
      </w:r>
    </w:p>
    <w:p w14:paraId="59EC1BF9" w14:textId="77777777" w:rsidR="00050B0C" w:rsidRPr="00506EDB" w:rsidRDefault="00050B0C" w:rsidP="00D4732F">
      <w:pPr>
        <w:ind w:left="566" w:right="993"/>
        <w:rPr>
          <w:sz w:val="28"/>
          <w:szCs w:val="28"/>
          <w:rtl/>
        </w:rPr>
      </w:pPr>
      <w:r w:rsidRPr="00A1763A">
        <w:rPr>
          <w:rFonts w:hint="cs"/>
          <w:b/>
          <w:bCs/>
          <w:rtl/>
        </w:rPr>
        <w:t xml:space="preserve">کلمات کلیدی: </w:t>
      </w:r>
      <w:r w:rsidR="00D4732F">
        <w:rPr>
          <w:rFonts w:ascii="Times New Roman" w:eastAsia="Times New Roman" w:hAnsi="Times New Roman" w:cs="B Nazanin" w:hint="cs"/>
          <w:rtl/>
        </w:rPr>
        <w:t>در این ق</w:t>
      </w:r>
      <w:r w:rsidR="00D4732F" w:rsidRPr="00D4732F">
        <w:rPr>
          <w:rFonts w:ascii="Times New Roman" w:eastAsia="Times New Roman" w:hAnsi="Times New Roman" w:cs="B Nazanin"/>
          <w:rtl/>
        </w:rPr>
        <w:t>سمت، واژگان کلیدی و مهم مقاله فهرست می‌شوند.</w:t>
      </w:r>
    </w:p>
    <w:p w14:paraId="51F9F3C0" w14:textId="77777777" w:rsidR="00050B0C" w:rsidRDefault="00050B0C" w:rsidP="00050B0C">
      <w:pPr>
        <w:pStyle w:val="Els-keywords"/>
        <w:rPr>
          <w:sz w:val="20"/>
        </w:rPr>
      </w:pPr>
    </w:p>
    <w:p w14:paraId="7D08F3D9" w14:textId="77777777" w:rsidR="009759C1" w:rsidRPr="003E6143" w:rsidRDefault="009759C1" w:rsidP="00000A0A">
      <w:pPr>
        <w:pStyle w:val="Heading1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مقدمه </w:t>
      </w:r>
    </w:p>
    <w:p w14:paraId="5B7FC9A3" w14:textId="77A14420" w:rsidR="00D4732F" w:rsidRDefault="00D4732F" w:rsidP="00AB2FEE">
      <w:pPr>
        <w:autoSpaceDE w:val="0"/>
        <w:autoSpaceDN w:val="0"/>
        <w:adjustRightInd w:val="0"/>
        <w:spacing w:after="0" w:line="240" w:lineRule="auto"/>
        <w:ind w:firstLine="368"/>
        <w:jc w:val="both"/>
        <w:rPr>
          <w:rtl/>
        </w:rPr>
      </w:pPr>
      <w:r w:rsidRPr="00D4732F">
        <w:rPr>
          <w:rFonts w:ascii="Times New Roman" w:eastAsia="Times New Roman" w:hAnsi="Times New Roman" w:cs="B Nazanin"/>
          <w:sz w:val="20"/>
          <w:szCs w:val="24"/>
          <w:rtl/>
        </w:rPr>
        <w:t xml:space="preserve">در این قسمت نحوه نگارش مقاله‌های </w:t>
      </w:r>
      <w:r w:rsidR="00AB2FEE">
        <w:rPr>
          <w:rFonts w:ascii="Times New Roman" w:eastAsia="Times New Roman" w:hAnsi="Times New Roman" w:cs="B Nazanin" w:hint="cs"/>
          <w:sz w:val="20"/>
          <w:szCs w:val="24"/>
          <w:rtl/>
        </w:rPr>
        <w:t xml:space="preserve">پنجمین </w:t>
      </w:r>
      <w:r w:rsidRPr="00D4732F">
        <w:rPr>
          <w:rFonts w:ascii="Times New Roman" w:eastAsia="Times New Roman" w:hAnsi="Times New Roman" w:cs="B Nazanin"/>
          <w:sz w:val="20"/>
          <w:szCs w:val="24"/>
          <w:rtl/>
        </w:rPr>
        <w:t>سمینار ملی کنترل و بهینه سازی، به اختصار، بیان می‌شود تا علاقمندان به ارایه مقاله در این سمینار بتوانند به‌راحتی مقاله خود را به شکل مورد نظر سمینار در آورند</w:t>
      </w:r>
      <w:r>
        <w:rPr>
          <w:rtl/>
        </w:rPr>
        <w:t>.</w:t>
      </w:r>
    </w:p>
    <w:p w14:paraId="50674B27" w14:textId="77777777" w:rsidR="001C420B" w:rsidRDefault="00D4732F" w:rsidP="001C420B">
      <w:pPr>
        <w:pStyle w:val="NormalWeb"/>
        <w:bidi/>
        <w:spacing w:before="0" w:beforeAutospacing="0" w:after="0" w:afterAutospacing="0"/>
        <w:jc w:val="both"/>
        <w:rPr>
          <w:b/>
          <w:bCs/>
          <w:sz w:val="20"/>
          <w:rtl/>
        </w:rPr>
      </w:pPr>
      <w:r w:rsidRPr="00D4732F">
        <w:rPr>
          <w:rFonts w:cs="B Nazanin"/>
          <w:b/>
          <w:bCs/>
          <w:sz w:val="20"/>
          <w:rtl/>
        </w:rPr>
        <w:t xml:space="preserve">مقاله حداکثر </w:t>
      </w:r>
      <w:r w:rsidRPr="00D4732F">
        <w:rPr>
          <w:rFonts w:cs="B Nazanin"/>
          <w:b/>
          <w:bCs/>
          <w:sz w:val="20"/>
          <w:cs/>
        </w:rPr>
        <w:t>‎</w:t>
      </w:r>
      <w:r w:rsidRPr="00D4732F">
        <w:rPr>
          <w:rFonts w:cs="B Nazanin" w:hint="cs"/>
          <w:b/>
          <w:bCs/>
          <w:sz w:val="20"/>
          <w:rtl/>
        </w:rPr>
        <w:t>چهار</w:t>
      </w:r>
      <w:r w:rsidRPr="00D4732F">
        <w:rPr>
          <w:rFonts w:cs="B Nazanin"/>
          <w:b/>
          <w:bCs/>
          <w:sz w:val="20"/>
          <w:cs/>
        </w:rPr>
        <w:t>‎</w:t>
      </w:r>
      <w:r w:rsidRPr="00D4732F">
        <w:rPr>
          <w:rFonts w:cs="B Nazanin"/>
          <w:b/>
          <w:bCs/>
          <w:sz w:val="20"/>
          <w:rtl/>
        </w:rPr>
        <w:t xml:space="preserve"> صفحه</w:t>
      </w:r>
      <w:r w:rsidRPr="00D4732F">
        <w:rPr>
          <w:rFonts w:cs="B Nazanin"/>
          <w:sz w:val="20"/>
          <w:rtl/>
        </w:rPr>
        <w:t xml:space="preserve"> با استفاده از نرم‌افزار</w:t>
      </w:r>
      <w:r w:rsidR="007D3530">
        <w:rPr>
          <w:rFonts w:cs="B Nazanin"/>
          <w:sz w:val="20"/>
        </w:rPr>
        <w:t xml:space="preserve">word </w:t>
      </w:r>
      <w:r w:rsidRPr="00D4732F">
        <w:rPr>
          <w:rFonts w:cs="B Nazanin"/>
          <w:sz w:val="20"/>
          <w:rtl/>
        </w:rPr>
        <w:t xml:space="preserve"> بر اساس همین ساختار باشد. بدیهی است که اگر مقاله در ساختار سمینار نباشد یا تعداد صفحه‌های آن از </w:t>
      </w:r>
      <w:r w:rsidRPr="00D4732F">
        <w:rPr>
          <w:rFonts w:cs="B Nazanin"/>
          <w:sz w:val="20"/>
          <w:cs/>
        </w:rPr>
        <w:t>‎</w:t>
      </w:r>
      <w:r w:rsidR="007D3530">
        <w:rPr>
          <w:rFonts w:cs="B Nazanin" w:hint="cs"/>
          <w:sz w:val="20"/>
          <w:rtl/>
        </w:rPr>
        <w:t>چهار</w:t>
      </w:r>
      <w:r w:rsidRPr="00D4732F">
        <w:rPr>
          <w:rFonts w:cs="B Nazanin"/>
          <w:sz w:val="20"/>
          <w:cs/>
        </w:rPr>
        <w:t>‎</w:t>
      </w:r>
      <w:r w:rsidRPr="00D4732F">
        <w:rPr>
          <w:rFonts w:cs="B Nazanin"/>
          <w:sz w:val="20"/>
          <w:rtl/>
        </w:rPr>
        <w:t xml:space="preserve"> بیشتر باشد، بازگردانده می‌شود. برای یکپارچگی، فونت پیش‌فرض (همین فونت، بدون هیچ تغییر در این فایل، و همچنین فونت توپر آن) را به‌کار </w:t>
      </w:r>
      <w:r w:rsidR="007D3530">
        <w:rPr>
          <w:rFonts w:cs="B Nazanin" w:hint="cs"/>
          <w:sz w:val="20"/>
          <w:rtl/>
        </w:rPr>
        <w:t>ب</w:t>
      </w:r>
      <w:r w:rsidRPr="00D4732F">
        <w:rPr>
          <w:rFonts w:cs="B Nazanin"/>
          <w:sz w:val="20"/>
          <w:rtl/>
        </w:rPr>
        <w:t>گیرید</w:t>
      </w:r>
      <w:r w:rsidR="007D3530">
        <w:rPr>
          <w:rFonts w:cs="B Nazanin" w:hint="cs"/>
          <w:sz w:val="20"/>
          <w:rtl/>
        </w:rPr>
        <w:t>.</w:t>
      </w:r>
    </w:p>
    <w:p w14:paraId="25BB0850" w14:textId="77777777" w:rsidR="001C420B" w:rsidRPr="001C420B" w:rsidRDefault="001C420B" w:rsidP="00000A0A">
      <w:pPr>
        <w:pStyle w:val="Heading1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عنوان بخش دوم</w:t>
      </w:r>
    </w:p>
    <w:p w14:paraId="133AA32E" w14:textId="77777777" w:rsidR="001C420B" w:rsidRDefault="001C420B" w:rsidP="001C420B">
      <w:pPr>
        <w:pStyle w:val="NormalWeb"/>
        <w:bidi/>
        <w:spacing w:before="0" w:beforeAutospacing="0" w:after="0" w:afterAutospacing="0"/>
        <w:jc w:val="both"/>
        <w:rPr>
          <w:sz w:val="20"/>
          <w:rtl/>
        </w:rPr>
      </w:pPr>
      <w:r w:rsidRPr="001C420B">
        <w:rPr>
          <w:rFonts w:cs="B Nazanin" w:hint="cs"/>
          <w:sz w:val="20"/>
          <w:rtl/>
        </w:rPr>
        <w:t>د</w:t>
      </w:r>
      <w:r w:rsidR="007D3530" w:rsidRPr="001C420B">
        <w:rPr>
          <w:rFonts w:cs="B Nazanin" w:hint="cs"/>
          <w:sz w:val="20"/>
          <w:rtl/>
        </w:rPr>
        <w:t xml:space="preserve">ر این </w:t>
      </w:r>
      <w:r w:rsidR="007D3530" w:rsidRPr="001C420B">
        <w:rPr>
          <w:rFonts w:cs="B Nazanin"/>
          <w:sz w:val="20"/>
          <w:rtl/>
        </w:rPr>
        <w:t>قسمت شامل مباحث مربوط به بخش دوم است و تعریف، مثال، لم، قضیه، اثبات، گزاره، نتیجه، توجه و الگوریتم به صورت زیر نوشته شوند.</w:t>
      </w:r>
    </w:p>
    <w:p w14:paraId="4B92E571" w14:textId="77777777" w:rsidR="001C420B" w:rsidRPr="001C420B" w:rsidRDefault="007D3530" w:rsidP="001C420B">
      <w:pPr>
        <w:pStyle w:val="NormalWeb"/>
        <w:bidi/>
        <w:spacing w:before="0" w:beforeAutospacing="0" w:after="0" w:afterAutospacing="0"/>
        <w:jc w:val="both"/>
        <w:rPr>
          <w:rFonts w:cs="B Nazanin"/>
          <w:sz w:val="20"/>
          <w:rtl/>
        </w:rPr>
      </w:pPr>
      <w:r w:rsidRPr="001C420B">
        <w:rPr>
          <w:rFonts w:cs="B Nazanin" w:hint="cs"/>
          <w:b/>
          <w:bCs/>
          <w:sz w:val="20"/>
          <w:rtl/>
        </w:rPr>
        <w:t xml:space="preserve">تعریف 2.1  </w:t>
      </w:r>
      <w:r w:rsidRPr="001C420B">
        <w:rPr>
          <w:rFonts w:cs="B Nazanin" w:hint="cs"/>
          <w:sz w:val="20"/>
          <w:rtl/>
        </w:rPr>
        <w:t>این یک تعریف است.</w:t>
      </w:r>
    </w:p>
    <w:p w14:paraId="5D78EFB3" w14:textId="77777777" w:rsidR="001C420B" w:rsidRPr="001C420B" w:rsidRDefault="001C420B" w:rsidP="001C420B">
      <w:pPr>
        <w:pStyle w:val="NormalWeb"/>
        <w:bidi/>
        <w:spacing w:before="0" w:beforeAutospacing="0" w:after="0" w:afterAutospacing="0"/>
        <w:jc w:val="both"/>
        <w:rPr>
          <w:rFonts w:cs="B Nazanin"/>
          <w:sz w:val="20"/>
          <w:rtl/>
        </w:rPr>
      </w:pPr>
    </w:p>
    <w:p w14:paraId="03908318" w14:textId="77777777" w:rsidR="001C420B" w:rsidRPr="001C420B" w:rsidRDefault="007D3530" w:rsidP="001C420B">
      <w:pPr>
        <w:pStyle w:val="NormalWeb"/>
        <w:bidi/>
        <w:spacing w:before="0" w:beforeAutospacing="0" w:after="0" w:afterAutospacing="0"/>
        <w:jc w:val="both"/>
        <w:rPr>
          <w:rFonts w:cs="B Nazanin"/>
          <w:sz w:val="20"/>
          <w:rtl/>
        </w:rPr>
      </w:pPr>
      <w:r w:rsidRPr="001C420B">
        <w:rPr>
          <w:rFonts w:cs="B Nazanin" w:hint="cs"/>
          <w:b/>
          <w:bCs/>
          <w:sz w:val="20"/>
          <w:rtl/>
        </w:rPr>
        <w:t>مثال 2.2</w:t>
      </w:r>
      <w:r w:rsidRPr="001C420B">
        <w:rPr>
          <w:rFonts w:cs="B Nazanin" w:hint="cs"/>
          <w:sz w:val="20"/>
          <w:rtl/>
        </w:rPr>
        <w:t xml:space="preserve">  این یک مثال است.</w:t>
      </w:r>
    </w:p>
    <w:p w14:paraId="5A01D3C2" w14:textId="77777777" w:rsidR="001C420B" w:rsidRPr="001C420B" w:rsidRDefault="001C420B" w:rsidP="001C420B">
      <w:pPr>
        <w:pStyle w:val="NormalWeb"/>
        <w:bidi/>
        <w:spacing w:before="0" w:beforeAutospacing="0" w:after="0" w:afterAutospacing="0"/>
        <w:jc w:val="both"/>
        <w:rPr>
          <w:rFonts w:cs="B Nazanin"/>
          <w:sz w:val="20"/>
          <w:rtl/>
        </w:rPr>
      </w:pPr>
    </w:p>
    <w:p w14:paraId="1325A17B" w14:textId="77777777" w:rsidR="001C420B" w:rsidRPr="001C420B" w:rsidRDefault="001C420B" w:rsidP="001C420B">
      <w:pPr>
        <w:pStyle w:val="NormalWeb"/>
        <w:bidi/>
        <w:spacing w:before="0" w:beforeAutospacing="0" w:after="0" w:afterAutospacing="0"/>
        <w:jc w:val="both"/>
        <w:rPr>
          <w:rFonts w:cs="B Nazanin"/>
          <w:sz w:val="20"/>
          <w:rtl/>
        </w:rPr>
      </w:pPr>
      <w:r>
        <w:rPr>
          <w:rFonts w:cs="B Nazanin" w:hint="cs"/>
          <w:b/>
          <w:bCs/>
          <w:sz w:val="20"/>
          <w:rtl/>
        </w:rPr>
        <w:t>لم</w:t>
      </w:r>
      <w:r w:rsidR="007D3530" w:rsidRPr="001C420B">
        <w:rPr>
          <w:rFonts w:cs="B Nazanin" w:hint="cs"/>
          <w:b/>
          <w:bCs/>
          <w:sz w:val="20"/>
          <w:rtl/>
        </w:rPr>
        <w:t xml:space="preserve"> 2.</w:t>
      </w:r>
      <w:r>
        <w:rPr>
          <w:rFonts w:cs="B Nazanin" w:hint="cs"/>
          <w:b/>
          <w:bCs/>
          <w:sz w:val="20"/>
          <w:rtl/>
        </w:rPr>
        <w:t>3</w:t>
      </w:r>
      <w:r w:rsidR="007D3530" w:rsidRPr="001C420B">
        <w:rPr>
          <w:rFonts w:cs="B Nazanin" w:hint="cs"/>
          <w:sz w:val="20"/>
          <w:rtl/>
        </w:rPr>
        <w:t xml:space="preserve">  این یک تعریف است.</w:t>
      </w:r>
    </w:p>
    <w:p w14:paraId="25B0A3A8" w14:textId="77777777" w:rsidR="001C420B" w:rsidRPr="001C420B" w:rsidRDefault="001C420B" w:rsidP="001C420B">
      <w:pPr>
        <w:pStyle w:val="NormalWeb"/>
        <w:bidi/>
        <w:spacing w:before="0" w:beforeAutospacing="0" w:after="0" w:afterAutospacing="0"/>
        <w:jc w:val="both"/>
        <w:rPr>
          <w:rFonts w:cs="B Nazanin"/>
          <w:sz w:val="20"/>
          <w:rtl/>
        </w:rPr>
      </w:pPr>
    </w:p>
    <w:p w14:paraId="048331D0" w14:textId="77777777" w:rsidR="001C420B" w:rsidRDefault="007D3530" w:rsidP="000F3F9E">
      <w:pPr>
        <w:pStyle w:val="NormalWeb"/>
        <w:bidi/>
        <w:spacing w:before="0" w:beforeAutospacing="0" w:after="0" w:afterAutospacing="0"/>
        <w:jc w:val="both"/>
        <w:rPr>
          <w:rFonts w:cs="B Nazanin"/>
          <w:sz w:val="20"/>
          <w:rtl/>
        </w:rPr>
      </w:pPr>
      <w:r w:rsidRPr="001C420B">
        <w:rPr>
          <w:rFonts w:cs="B Nazanin" w:hint="cs"/>
          <w:b/>
          <w:bCs/>
          <w:sz w:val="20"/>
          <w:rtl/>
        </w:rPr>
        <w:t>قضیه 2.4</w:t>
      </w:r>
      <w:r w:rsidRPr="001C420B">
        <w:rPr>
          <w:rFonts w:cs="B Nazanin" w:hint="cs"/>
          <w:sz w:val="20"/>
          <w:rtl/>
        </w:rPr>
        <w:t xml:space="preserve">  این یک قضیه است.</w:t>
      </w:r>
    </w:p>
    <w:p w14:paraId="381A9A81" w14:textId="77777777" w:rsidR="00143E91" w:rsidRDefault="00143E91" w:rsidP="000F3F9E">
      <w:pPr>
        <w:pStyle w:val="NormalWeb"/>
        <w:bidi/>
        <w:spacing w:before="0" w:beforeAutospacing="0" w:after="0" w:afterAutospacing="0"/>
        <w:jc w:val="both"/>
        <w:rPr>
          <w:rFonts w:cs="B Nazanin"/>
          <w:sz w:val="20"/>
          <w:rtl/>
        </w:rPr>
        <w:sectPr w:rsidR="00143E91" w:rsidSect="002F04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lowerLetter"/>
          </w:endnotePr>
          <w:type w:val="continuous"/>
          <w:pgSz w:w="11906" w:h="16838" w:code="9"/>
          <w:pgMar w:top="1353" w:right="1558" w:bottom="1134" w:left="1560" w:header="63" w:footer="567" w:gutter="0"/>
          <w:cols w:space="340"/>
          <w:bidi/>
          <w:rtlGutter/>
          <w:docGrid w:linePitch="299"/>
        </w:sectPr>
      </w:pPr>
    </w:p>
    <w:p w14:paraId="54E2384F" w14:textId="77777777" w:rsidR="007D3530" w:rsidRDefault="007D3530" w:rsidP="00E02E49">
      <w:pPr>
        <w:pStyle w:val="NormalWeb"/>
        <w:bidi/>
        <w:spacing w:before="0" w:beforeAutospacing="0" w:after="0" w:afterAutospacing="0"/>
        <w:ind w:firstLine="283"/>
        <w:jc w:val="both"/>
        <w:rPr>
          <w:rFonts w:cs="B Nazanin"/>
          <w:sz w:val="20"/>
          <w:rtl/>
        </w:rPr>
      </w:pPr>
      <w:r w:rsidRPr="001C420B">
        <w:rPr>
          <w:rFonts w:cs="B Nazanin" w:hint="cs"/>
          <w:sz w:val="20"/>
          <w:rtl/>
        </w:rPr>
        <w:lastRenderedPageBreak/>
        <w:t>اثبات: این یک اثبات است</w:t>
      </w:r>
    </w:p>
    <w:p w14:paraId="0597186D" w14:textId="77777777" w:rsidR="00000A0A" w:rsidRDefault="00000A0A" w:rsidP="00000A0A">
      <w:pPr>
        <w:pStyle w:val="NormalWeb"/>
        <w:bidi/>
        <w:spacing w:before="0" w:beforeAutospacing="0" w:after="0" w:afterAutospacing="0"/>
        <w:ind w:firstLine="283"/>
        <w:jc w:val="both"/>
        <w:rPr>
          <w:rFonts w:cs="B Nazanin"/>
          <w:sz w:val="20"/>
          <w:rtl/>
        </w:rPr>
      </w:pPr>
    </w:p>
    <w:p w14:paraId="1090CC64" w14:textId="77777777" w:rsidR="001C420B" w:rsidRPr="001C420B" w:rsidRDefault="001C420B" w:rsidP="001C420B">
      <w:pPr>
        <w:pStyle w:val="NormalWeb"/>
        <w:bidi/>
        <w:spacing w:before="0" w:beforeAutospacing="0" w:after="0" w:afterAutospacing="0"/>
        <w:jc w:val="both"/>
        <w:rPr>
          <w:rFonts w:cs="B Nazanin"/>
          <w:sz w:val="20"/>
          <w:rtl/>
        </w:rPr>
      </w:pPr>
      <w:r>
        <w:rPr>
          <w:rFonts w:cs="B Nazanin" w:hint="cs"/>
          <w:b/>
          <w:bCs/>
          <w:sz w:val="20"/>
          <w:rtl/>
        </w:rPr>
        <w:t>گزاره</w:t>
      </w:r>
      <w:r w:rsidRPr="001C420B">
        <w:rPr>
          <w:rFonts w:cs="B Nazanin" w:hint="cs"/>
          <w:b/>
          <w:bCs/>
          <w:sz w:val="20"/>
          <w:rtl/>
        </w:rPr>
        <w:t xml:space="preserve"> 2.</w:t>
      </w:r>
      <w:r>
        <w:rPr>
          <w:rFonts w:cs="B Nazanin" w:hint="cs"/>
          <w:b/>
          <w:bCs/>
          <w:sz w:val="20"/>
          <w:rtl/>
        </w:rPr>
        <w:t>5</w:t>
      </w:r>
      <w:r w:rsidRPr="001C420B">
        <w:rPr>
          <w:rFonts w:cs="B Nazanin" w:hint="cs"/>
          <w:sz w:val="20"/>
          <w:rtl/>
        </w:rPr>
        <w:t xml:space="preserve">  این یک </w:t>
      </w:r>
      <w:r>
        <w:rPr>
          <w:rFonts w:cs="B Nazanin" w:hint="cs"/>
          <w:sz w:val="20"/>
          <w:rtl/>
        </w:rPr>
        <w:t>گزاره</w:t>
      </w:r>
      <w:r w:rsidRPr="001C420B">
        <w:rPr>
          <w:rFonts w:cs="B Nazanin" w:hint="cs"/>
          <w:sz w:val="20"/>
          <w:rtl/>
        </w:rPr>
        <w:t xml:space="preserve"> است.</w:t>
      </w:r>
    </w:p>
    <w:p w14:paraId="1DFDD40C" w14:textId="77777777" w:rsidR="001C420B" w:rsidRDefault="001C420B" w:rsidP="001C420B">
      <w:pPr>
        <w:pStyle w:val="NormalWeb"/>
        <w:bidi/>
        <w:spacing w:before="0" w:beforeAutospacing="0" w:after="0" w:afterAutospacing="0"/>
        <w:ind w:firstLine="283"/>
        <w:jc w:val="both"/>
        <w:rPr>
          <w:rFonts w:cs="B Nazanin"/>
          <w:sz w:val="20"/>
          <w:rtl/>
        </w:rPr>
      </w:pPr>
    </w:p>
    <w:p w14:paraId="2DBCA149" w14:textId="77777777" w:rsidR="001C420B" w:rsidRDefault="001C420B" w:rsidP="001C420B">
      <w:pPr>
        <w:pStyle w:val="NormalWeb"/>
        <w:bidi/>
        <w:spacing w:before="0" w:beforeAutospacing="0" w:after="0" w:afterAutospacing="0"/>
        <w:jc w:val="both"/>
        <w:rPr>
          <w:rFonts w:cs="B Nazanin"/>
          <w:sz w:val="20"/>
          <w:rtl/>
        </w:rPr>
      </w:pPr>
      <w:r>
        <w:rPr>
          <w:rFonts w:cs="B Nazanin" w:hint="cs"/>
          <w:b/>
          <w:bCs/>
          <w:sz w:val="20"/>
          <w:rtl/>
        </w:rPr>
        <w:t>نتیجه</w:t>
      </w:r>
      <w:r w:rsidRPr="001C420B">
        <w:rPr>
          <w:rFonts w:cs="B Nazanin" w:hint="cs"/>
          <w:b/>
          <w:bCs/>
          <w:sz w:val="20"/>
          <w:rtl/>
        </w:rPr>
        <w:t xml:space="preserve"> 2.</w:t>
      </w:r>
      <w:r>
        <w:rPr>
          <w:rFonts w:cs="B Nazanin" w:hint="cs"/>
          <w:b/>
          <w:bCs/>
          <w:sz w:val="20"/>
          <w:rtl/>
        </w:rPr>
        <w:t>6</w:t>
      </w:r>
      <w:r w:rsidRPr="001C420B">
        <w:rPr>
          <w:rFonts w:cs="B Nazanin" w:hint="cs"/>
          <w:sz w:val="20"/>
          <w:rtl/>
        </w:rPr>
        <w:t xml:space="preserve">  این یک </w:t>
      </w:r>
      <w:r>
        <w:rPr>
          <w:rFonts w:cs="B Nazanin" w:hint="cs"/>
          <w:sz w:val="20"/>
          <w:rtl/>
        </w:rPr>
        <w:t>نتیجه</w:t>
      </w:r>
      <w:r w:rsidRPr="001C420B">
        <w:rPr>
          <w:rFonts w:cs="B Nazanin" w:hint="cs"/>
          <w:sz w:val="20"/>
          <w:rtl/>
        </w:rPr>
        <w:t xml:space="preserve"> است.</w:t>
      </w:r>
    </w:p>
    <w:p w14:paraId="38842797" w14:textId="77777777" w:rsidR="001C420B" w:rsidRPr="001C420B" w:rsidRDefault="001C420B" w:rsidP="001C420B">
      <w:pPr>
        <w:pStyle w:val="NormalWeb"/>
        <w:bidi/>
        <w:spacing w:before="0" w:beforeAutospacing="0" w:after="0" w:afterAutospacing="0"/>
        <w:rPr>
          <w:rFonts w:cs="B Nazanin"/>
          <w:sz w:val="20"/>
          <w:rtl/>
        </w:rPr>
      </w:pPr>
      <w:r w:rsidRPr="001C420B">
        <w:rPr>
          <w:rFonts w:cs="B Nazanin"/>
          <w:sz w:val="20"/>
          <w:rtl/>
        </w:rPr>
        <w:t xml:space="preserve">شما می‌توانید در متن به تعریف </w:t>
      </w:r>
      <w:r w:rsidRPr="001C420B">
        <w:rPr>
          <w:rFonts w:cs="B Nazanin"/>
          <w:sz w:val="20"/>
          <w:cs/>
        </w:rPr>
        <w:t>‎</w:t>
      </w:r>
      <w:r>
        <w:rPr>
          <w:rFonts w:cs="B Nazanin" w:hint="cs"/>
          <w:sz w:val="20"/>
          <w:rtl/>
        </w:rPr>
        <w:t>2.1</w:t>
      </w:r>
      <w:r w:rsidRPr="001C420B">
        <w:rPr>
          <w:rFonts w:cs="B Nazanin"/>
          <w:sz w:val="20"/>
          <w:cs/>
        </w:rPr>
        <w:t>‎</w:t>
      </w:r>
      <w:r w:rsidRPr="001C420B">
        <w:rPr>
          <w:rFonts w:cs="B Nazanin"/>
          <w:sz w:val="20"/>
          <w:rtl/>
        </w:rPr>
        <w:t xml:space="preserve">، به لم </w:t>
      </w:r>
      <w:r>
        <w:rPr>
          <w:rFonts w:cs="B Nazanin" w:hint="cs"/>
          <w:sz w:val="20"/>
          <w:rtl/>
        </w:rPr>
        <w:t>2.3</w:t>
      </w:r>
      <w:r w:rsidRPr="001C420B">
        <w:rPr>
          <w:rFonts w:cs="B Nazanin"/>
          <w:sz w:val="20"/>
          <w:cs/>
        </w:rPr>
        <w:t>‎</w:t>
      </w:r>
      <w:r w:rsidRPr="001C420B">
        <w:rPr>
          <w:rFonts w:cs="B Nazanin"/>
          <w:sz w:val="20"/>
          <w:rtl/>
        </w:rPr>
        <w:t xml:space="preserve">، به قضیه </w:t>
      </w:r>
      <w:r>
        <w:rPr>
          <w:rFonts w:cs="B Nazanin" w:hint="cs"/>
          <w:sz w:val="20"/>
          <w:rtl/>
        </w:rPr>
        <w:t>2.4</w:t>
      </w:r>
      <w:r w:rsidRPr="001C420B">
        <w:rPr>
          <w:rFonts w:cs="B Nazanin"/>
          <w:sz w:val="20"/>
          <w:cs/>
        </w:rPr>
        <w:t>‎</w:t>
      </w:r>
      <w:r w:rsidRPr="001C420B">
        <w:rPr>
          <w:rFonts w:cs="B Nazanin"/>
          <w:sz w:val="20"/>
          <w:rtl/>
        </w:rPr>
        <w:t xml:space="preserve">، به گزاره </w:t>
      </w:r>
      <w:r>
        <w:rPr>
          <w:rFonts w:cs="B Nazanin" w:hint="cs"/>
          <w:sz w:val="20"/>
          <w:rtl/>
        </w:rPr>
        <w:t>2.5</w:t>
      </w:r>
      <w:r w:rsidRPr="001C420B">
        <w:rPr>
          <w:rFonts w:cs="B Nazanin"/>
          <w:sz w:val="20"/>
          <w:cs/>
        </w:rPr>
        <w:t>‎</w:t>
      </w:r>
      <w:r w:rsidRPr="001C420B">
        <w:rPr>
          <w:rFonts w:cs="B Nazanin"/>
          <w:sz w:val="20"/>
          <w:rtl/>
        </w:rPr>
        <w:t xml:space="preserve"> و</w:t>
      </w:r>
      <w:r>
        <w:rPr>
          <w:rFonts w:cs="B Nazanin" w:hint="cs"/>
          <w:sz w:val="20"/>
          <w:rtl/>
        </w:rPr>
        <w:t xml:space="preserve"> </w:t>
      </w:r>
      <w:r w:rsidRPr="001C420B">
        <w:rPr>
          <w:rFonts w:cs="B Nazanin"/>
          <w:sz w:val="20"/>
          <w:rtl/>
        </w:rPr>
        <w:t>نتیجه</w:t>
      </w:r>
      <w:r>
        <w:rPr>
          <w:rFonts w:cs="B Nazanin" w:hint="cs"/>
          <w:sz w:val="20"/>
          <w:rtl/>
        </w:rPr>
        <w:t xml:space="preserve"> 2.6</w:t>
      </w:r>
      <w:r w:rsidRPr="001C420B">
        <w:rPr>
          <w:rFonts w:cs="B Nazanin"/>
          <w:sz w:val="20"/>
          <w:cs/>
        </w:rPr>
        <w:t>‎</w:t>
      </w:r>
      <w:r w:rsidRPr="001C420B">
        <w:rPr>
          <w:rFonts w:cs="B Nazanin"/>
          <w:sz w:val="20"/>
          <w:rtl/>
        </w:rPr>
        <w:t xml:space="preserve"> ارجاع دهید</w:t>
      </w:r>
      <w:r>
        <w:rPr>
          <w:rtl/>
        </w:rPr>
        <w:t>.</w:t>
      </w:r>
    </w:p>
    <w:p w14:paraId="40EF9CEE" w14:textId="77777777" w:rsidR="00A77090" w:rsidRPr="005111C2" w:rsidRDefault="00000A0A" w:rsidP="009927DA">
      <w:pPr>
        <w:pStyle w:val="Heading2"/>
        <w:rPr>
          <w:rtl/>
        </w:rPr>
      </w:pPr>
      <w:r>
        <w:rPr>
          <w:rFonts w:hint="cs"/>
          <w:rtl/>
        </w:rPr>
        <w:t xml:space="preserve">2-1- </w:t>
      </w:r>
      <w:r w:rsidR="001C420B">
        <w:rPr>
          <w:rFonts w:hint="cs"/>
          <w:rtl/>
        </w:rPr>
        <w:t>عنوان زير بخش</w:t>
      </w:r>
    </w:p>
    <w:p w14:paraId="43641E78" w14:textId="77777777" w:rsidR="001C420B" w:rsidRDefault="00A77090" w:rsidP="001C420B">
      <w:pPr>
        <w:autoSpaceDE w:val="0"/>
        <w:autoSpaceDN w:val="0"/>
        <w:adjustRightInd w:val="0"/>
        <w:spacing w:after="0"/>
        <w:ind w:hanging="1"/>
        <w:jc w:val="lowKashida"/>
        <w:rPr>
          <w:rFonts w:ascii="Times New Roman" w:eastAsia="Times New Roman" w:hAnsi="Times New Roman" w:cs="B Nazanin"/>
          <w:sz w:val="20"/>
          <w:szCs w:val="24"/>
          <w:rtl/>
        </w:rPr>
      </w:pPr>
      <w:r w:rsidRPr="007367F6">
        <w:rPr>
          <w:rFonts w:ascii="Times New Roman" w:eastAsia="Times New Roman" w:hAnsi="Times New Roman" w:cs="B Nazanin" w:hint="cs"/>
          <w:sz w:val="20"/>
          <w:szCs w:val="24"/>
          <w:rtl/>
        </w:rPr>
        <w:t>در این قسمت</w:t>
      </w:r>
      <w:r w:rsidR="001C420B">
        <w:rPr>
          <w:rFonts w:ascii="Times New Roman" w:eastAsia="Times New Roman" w:hAnsi="Times New Roman" w:cs="B Nazanin" w:hint="cs"/>
          <w:sz w:val="20"/>
          <w:szCs w:val="24"/>
          <w:rtl/>
        </w:rPr>
        <w:t>........</w:t>
      </w:r>
    </w:p>
    <w:p w14:paraId="72F1AA6C" w14:textId="77777777" w:rsidR="001C420B" w:rsidRDefault="001C420B" w:rsidP="00000A0A">
      <w:pPr>
        <w:pStyle w:val="Heading1"/>
        <w:numPr>
          <w:ilvl w:val="0"/>
          <w:numId w:val="5"/>
        </w:numPr>
      </w:pPr>
      <w:r>
        <w:rPr>
          <w:rFonts w:hint="cs"/>
          <w:rtl/>
        </w:rPr>
        <w:t xml:space="preserve">فرمول </w:t>
      </w:r>
    </w:p>
    <w:p w14:paraId="3C23E05B" w14:textId="77777777" w:rsidR="0038435C" w:rsidRDefault="0038435C" w:rsidP="00B70653">
      <w:pPr>
        <w:pStyle w:val="NormalWeb"/>
        <w:bidi/>
        <w:spacing w:before="0" w:beforeAutospacing="0" w:after="0" w:afterAutospacing="0"/>
        <w:contextualSpacing/>
        <w:jc w:val="both"/>
        <w:rPr>
          <w:rFonts w:cs="B Nazanin"/>
          <w:sz w:val="20"/>
          <w:rtl/>
        </w:rPr>
      </w:pPr>
      <w:r w:rsidRPr="0038435C">
        <w:rPr>
          <w:rFonts w:cs="B Nazanin"/>
          <w:sz w:val="20"/>
          <w:rtl/>
        </w:rPr>
        <w:t>یک نمونه فرمول بدون شماره در زیر آورده شده است: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B70653" w14:paraId="33295E9D" w14:textId="77777777" w:rsidTr="00B70653">
        <w:tc>
          <w:tcPr>
            <w:tcW w:w="9004" w:type="dxa"/>
          </w:tcPr>
          <w:p w14:paraId="4762C4EC" w14:textId="77777777" w:rsidR="00B70653" w:rsidRDefault="00BB103F" w:rsidP="00B70653">
            <w:pPr>
              <w:pStyle w:val="NormalWeb"/>
              <w:bidi/>
              <w:spacing w:before="0" w:beforeAutospacing="0" w:after="0" w:afterAutospacing="0"/>
              <w:contextualSpacing/>
              <w:jc w:val="both"/>
              <w:rPr>
                <w:rFonts w:cs="B Nazanin"/>
                <w:sz w:val="20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B Nazanin"/>
                        <w:i/>
                        <w:sz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0"/>
                      </w:rPr>
                      <m:t xml:space="preserve">min  </m:t>
                    </m:r>
                  </m:fName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B Nazanin"/>
                            <w:i/>
                            <w:sz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B Nazanin"/>
                            <w:sz w:val="20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B Nazanin"/>
                            <w:sz w:val="20"/>
                          </w:rPr>
                          <m:t>n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0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B Nazanin"/>
                                    <w:sz w:val="20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B Nazanin"/>
                                    <w:sz w:val="20"/>
                                  </w:rPr>
                                  <m:t>+</m:t>
                                </m:r>
                              </m:sup>
                            </m:sSubSup>
                            <m:sSubSup>
                              <m:sSubSup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0"/>
                                  </w:rPr>
                                  <m:t>X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B Nazanin"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B Nazanin"/>
                                        <w:sz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B Nazanin"/>
                                        <w:sz w:val="20"/>
                                      </w:rPr>
                                      <m:t>i</m:t>
                                    </m:r>
                                  </m:sub>
                                </m:sSub>
                              </m:sub>
                              <m:sup>
                                <m:r>
                                  <w:rPr>
                                    <w:rFonts w:ascii="Cambria Math" w:hAnsi="Cambria Math" w:cs="B Nazanin"/>
                                    <w:sz w:val="20"/>
                                  </w:rPr>
                                  <m:t>+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B Nazanin"/>
                                <w:sz w:val="20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0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B Nazanin"/>
                                    <w:sz w:val="20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B Nazanin"/>
                                    <w:sz w:val="20"/>
                                  </w:rPr>
                                  <m:t>-</m:t>
                                </m:r>
                              </m:sup>
                            </m:sSubSup>
                            <m:sSubSup>
                              <m:sSubSup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0"/>
                                  </w:rPr>
                                  <m:t>X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B Nazanin"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B Nazanin"/>
                                        <w:sz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B Nazanin"/>
                                        <w:sz w:val="20"/>
                                      </w:rPr>
                                      <m:t>i</m:t>
                                    </m:r>
                                  </m:sub>
                                </m:sSub>
                              </m:sub>
                              <m:sup>
                                <m:r>
                                  <w:rPr>
                                    <w:rFonts w:ascii="Cambria Math" w:hAnsi="Cambria Math" w:cs="B Nazanin"/>
                                    <w:sz w:val="20"/>
                                  </w:rPr>
                                  <m:t>-</m:t>
                                </m:r>
                              </m:sup>
                            </m:sSubSup>
                          </m:e>
                        </m:d>
                      </m:e>
                    </m:nary>
                  </m:e>
                </m:func>
              </m:oMath>
            </m:oMathPara>
          </w:p>
        </w:tc>
      </w:tr>
    </w:tbl>
    <w:p w14:paraId="551F6E72" w14:textId="77777777" w:rsidR="0038435C" w:rsidRDefault="0038435C" w:rsidP="00B70653">
      <w:pPr>
        <w:pStyle w:val="NormalWeb"/>
        <w:bidi/>
        <w:spacing w:before="0" w:beforeAutospacing="0" w:after="0" w:afterAutospacing="0"/>
        <w:contextualSpacing/>
        <w:jc w:val="both"/>
        <w:rPr>
          <w:rFonts w:cs="B Nazanin"/>
          <w:sz w:val="20"/>
          <w:rtl/>
        </w:rPr>
      </w:pPr>
      <w:r w:rsidRPr="0038435C">
        <w:rPr>
          <w:rFonts w:cs="B Nazanin"/>
          <w:sz w:val="20"/>
          <w:rtl/>
        </w:rPr>
        <w:t xml:space="preserve">این جا یک نمونه از فرمول با شماره است: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8260"/>
      </w:tblGrid>
      <w:tr w:rsidR="00B70653" w14:paraId="29834948" w14:textId="77777777" w:rsidTr="00B70653">
        <w:tc>
          <w:tcPr>
            <w:tcW w:w="530" w:type="dxa"/>
          </w:tcPr>
          <w:p w14:paraId="31DCFB35" w14:textId="77777777" w:rsidR="00B70653" w:rsidRPr="00B70653" w:rsidRDefault="00B70653" w:rsidP="00B70653">
            <w:pPr>
              <w:pStyle w:val="NormalWeb"/>
              <w:bidi/>
              <w:spacing w:before="0" w:beforeAutospacing="0" w:after="0" w:afterAutospacing="0"/>
              <w:contextualSpacing/>
              <w:jc w:val="both"/>
              <w:rPr>
                <w:rFonts w:cs="B Nazanin"/>
                <w:sz w:val="4"/>
                <w:szCs w:val="8"/>
                <w:rtl/>
              </w:rPr>
            </w:pPr>
          </w:p>
          <w:p w14:paraId="059DFA66" w14:textId="77777777" w:rsidR="00B70653" w:rsidRPr="007414A0" w:rsidRDefault="00B70653" w:rsidP="00B70653">
            <w:pPr>
              <w:pStyle w:val="NormalWeb"/>
              <w:bidi/>
              <w:spacing w:before="0" w:beforeAutospacing="0" w:after="0" w:afterAutospacing="0"/>
              <w:contextualSpacing/>
              <w:jc w:val="both"/>
              <w:rPr>
                <w:rFonts w:eastAsia="SimSun" w:cs="B Titr"/>
                <w:sz w:val="20"/>
              </w:rPr>
            </w:pPr>
            <w:r w:rsidRPr="00B70653">
              <w:rPr>
                <w:rFonts w:cs="B Nazanin" w:hint="cs"/>
                <w:sz w:val="20"/>
                <w:rtl/>
              </w:rPr>
              <w:t>(1)</w:t>
            </w:r>
          </w:p>
        </w:tc>
        <w:tc>
          <w:tcPr>
            <w:tcW w:w="8474" w:type="dxa"/>
          </w:tcPr>
          <w:p w14:paraId="189BBBE0" w14:textId="77777777" w:rsidR="00B70653" w:rsidRDefault="00BB103F" w:rsidP="00B70653">
            <w:pPr>
              <w:pStyle w:val="NormalWeb"/>
              <w:bidi/>
              <w:spacing w:before="0" w:beforeAutospacing="0" w:after="0" w:afterAutospacing="0"/>
              <w:contextualSpacing/>
              <w:jc w:val="both"/>
              <w:rPr>
                <w:rFonts w:cs="B Nazanin"/>
                <w:sz w:val="20"/>
                <w:rtl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B Nazanin"/>
                        <w:i/>
                        <w:sz w:val="20"/>
                        <w:szCs w:val="20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0"/>
                        <w:szCs w:val="20"/>
                      </w:rPr>
                      <m:t>∈Y</m:t>
                    </m:r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 w:cs="B Nazanin"/>
                        <w:sz w:val="20"/>
                        <w:szCs w:val="20"/>
                      </w:rPr>
                      <m:t>\</m:t>
                    </m:r>
                    <m:r>
                      <m:rPr>
                        <m:lit/>
                      </m:rPr>
                      <w:rPr>
                        <w:rFonts w:ascii="Cambria Math" w:hAnsi="Cambria Math" w:cs="B Nazanin"/>
                        <w:sz w:val="20"/>
                        <w:szCs w:val="20"/>
                      </w:rPr>
                      <m:t>{</m:t>
                    </m:r>
                    <m:r>
                      <w:rPr>
                        <w:rFonts w:ascii="Cambria Math" w:hAnsi="Cambria Math" w:cs="B Nazanin"/>
                        <w:sz w:val="20"/>
                        <w:szCs w:val="20"/>
                      </w:rPr>
                      <m:t>y}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0"/>
                        <w:szCs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acc>
                          <m:accPr>
                            <m:ctrlPr>
                              <w:rPr>
                                <w:rFonts w:ascii="Cambria Math" w:hAnsi="Cambria Math" w:cs="B Nazani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B Nazanin"/>
                                <w:sz w:val="20"/>
                                <w:szCs w:val="20"/>
                              </w:rPr>
                              <m:t>l</m:t>
                            </m:r>
                            <m:ctrlPr>
                              <w:rPr>
                                <w:rFonts w:ascii="Cambria Math" w:hAnsi="Cambria Math" w:cs="B Nazanin"/>
                                <w:i/>
                                <w:sz w:val="20"/>
                                <w:szCs w:val="20"/>
                                <w:rtl/>
                              </w:rPr>
                            </m:ctrlPr>
                          </m:e>
                        </m:acc>
                      </m:sub>
                    </m:sSub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Nazanin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B Nazanin"/>
                            <w:sz w:val="20"/>
                            <w:szCs w:val="20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Nazanin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nary>
                <m:r>
                  <w:rPr>
                    <w:rFonts w:ascii="Cambria Math" w:hAnsi="Cambria Math" w:cs="B Nazanin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 Nazani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0"/>
                        <w:szCs w:val="20"/>
                      </w:rPr>
                      <m:t>w</m:t>
                    </m:r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sz w:val="20"/>
                            <w:szCs w:val="20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hAnsi="Cambria Math" w:cs="B Nazanin"/>
                        <w:sz w:val="20"/>
                        <w:szCs w:val="20"/>
                      </w:rPr>
                      <m:t>+ρw</m:t>
                    </m:r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Nazanin"/>
                                <w:sz w:val="20"/>
                                <w:szCs w:val="20"/>
                              </w:rPr>
                              <m:t>T-T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0"/>
                                <w:szCs w:val="20"/>
                              </w:rPr>
                              <m:t>y</m:t>
                            </m:r>
                          </m:sub>
                        </m:sSub>
                      </m:e>
                    </m:d>
                  </m:e>
                </m:d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0"/>
                        <w:szCs w:val="20"/>
                      </w:rPr>
                      <m:t>d</m:t>
                    </m:r>
                  </m:e>
                  <m:sub>
                    <m:acc>
                      <m:accPr>
                        <m:ctrlPr>
                          <w:rPr>
                            <w:rFonts w:ascii="Cambria Math" w:hAnsi="Cambria Math" w:cs="B Nazani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B Nazanin"/>
                            <w:sz w:val="20"/>
                            <w:szCs w:val="20"/>
                          </w:rPr>
                          <m:t>l</m:t>
                        </m:r>
                        <m:ctrlPr>
                          <w:rPr>
                            <w:rFonts w:ascii="Cambria Math" w:hAnsi="Cambria Math" w:cs="B Nazanin"/>
                            <w:i/>
                            <w:sz w:val="20"/>
                            <w:szCs w:val="20"/>
                            <w:rtl/>
                          </w:rPr>
                        </m:ctrlPr>
                      </m:e>
                    </m:acc>
                  </m:sub>
                </m:sSub>
                <m:d>
                  <m:dPr>
                    <m:ctrlPr>
                      <w:rPr>
                        <w:rFonts w:ascii="Cambria Math" w:hAnsi="Cambria Math" w:cs="B Nazani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0"/>
                        <w:szCs w:val="20"/>
                      </w:rPr>
                      <m:t>y,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</w:tbl>
    <w:p w14:paraId="2C9F1EE2" w14:textId="77777777" w:rsidR="0038435C" w:rsidRPr="0038435C" w:rsidRDefault="0038435C" w:rsidP="009927DA">
      <w:pPr>
        <w:pStyle w:val="Heading1"/>
        <w:rPr>
          <w:kern w:val="0"/>
          <w:rtl/>
        </w:rPr>
      </w:pPr>
      <w:r w:rsidRPr="00B70653">
        <w:rPr>
          <w:kern w:val="0"/>
          <w:rtl/>
        </w:rPr>
        <w:t>شماره‌گذاری فرمول‌ها باید بر اساس بخش باشد و تنها روابطی که در متن به آن‌ها ارجاع داده می</w:t>
      </w:r>
      <w:r w:rsidR="00B70653" w:rsidRPr="00B70653">
        <w:rPr>
          <w:kern w:val="0"/>
          <w:rtl/>
        </w:rPr>
        <w:t>‌شود، باید دارای شماره</w:t>
      </w:r>
      <w:r w:rsidR="00B70653" w:rsidRPr="00B70653">
        <w:rPr>
          <w:rFonts w:hint="cs"/>
          <w:kern w:val="0"/>
          <w:rtl/>
        </w:rPr>
        <w:t xml:space="preserve"> </w:t>
      </w:r>
      <w:r w:rsidRPr="00B70653">
        <w:rPr>
          <w:kern w:val="0"/>
          <w:rtl/>
        </w:rPr>
        <w:t>باشند</w:t>
      </w:r>
      <w:r w:rsidRPr="0038435C">
        <w:rPr>
          <w:kern w:val="0"/>
          <w:rtl/>
        </w:rPr>
        <w:t>.</w:t>
      </w:r>
    </w:p>
    <w:p w14:paraId="6F7081C4" w14:textId="77777777" w:rsidR="001C420B" w:rsidRDefault="00B70653" w:rsidP="00000A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lowKashida"/>
        <w:rPr>
          <w:rFonts w:ascii="Times New Roman" w:eastAsia="Times New Roman" w:hAnsi="Times New Roman" w:cs="B Nazanin"/>
          <w:b/>
          <w:bCs/>
          <w:sz w:val="20"/>
          <w:szCs w:val="24"/>
        </w:rPr>
      </w:pPr>
      <w:r w:rsidRPr="00B70653">
        <w:rPr>
          <w:rFonts w:ascii="Times New Roman" w:eastAsia="Times New Roman" w:hAnsi="Times New Roman" w:cs="B Nazanin" w:hint="cs"/>
          <w:b/>
          <w:bCs/>
          <w:sz w:val="20"/>
          <w:szCs w:val="24"/>
          <w:rtl/>
        </w:rPr>
        <w:t xml:space="preserve">جدول </w:t>
      </w:r>
    </w:p>
    <w:p w14:paraId="4A2F28D9" w14:textId="4AE5D8CD" w:rsidR="00B70653" w:rsidRDefault="00B70653" w:rsidP="00AB2FEE">
      <w:pPr>
        <w:autoSpaceDE w:val="0"/>
        <w:autoSpaceDN w:val="0"/>
        <w:adjustRightInd w:val="0"/>
        <w:spacing w:after="0"/>
        <w:ind w:left="-1"/>
        <w:jc w:val="lowKashida"/>
        <w:rPr>
          <w:rFonts w:ascii="Times New Roman" w:eastAsia="Times New Roman" w:hAnsi="Times New Roman" w:cs="B Nazanin"/>
          <w:b/>
          <w:bCs/>
          <w:sz w:val="20"/>
          <w:szCs w:val="24"/>
          <w:rtl/>
        </w:rPr>
      </w:pPr>
      <w:r w:rsidRPr="00B70653">
        <w:rPr>
          <w:rFonts w:ascii="Times New Roman" w:eastAsia="Times New Roman" w:hAnsi="Times New Roman" w:cs="B Nazanin"/>
          <w:sz w:val="20"/>
          <w:szCs w:val="24"/>
          <w:rtl/>
        </w:rPr>
        <w:t>در زیر یک</w:t>
      </w:r>
      <w:r>
        <w:rPr>
          <w:rFonts w:ascii="Times New Roman" w:eastAsia="Times New Roman" w:hAnsi="Times New Roman" w:cs="B Nazanin"/>
          <w:sz w:val="20"/>
          <w:szCs w:val="24"/>
          <w:rtl/>
        </w:rPr>
        <w:t xml:space="preserve"> نمونه جدول آورده شده است. جدو</w:t>
      </w:r>
      <w:r>
        <w:rPr>
          <w:rFonts w:ascii="Times New Roman" w:eastAsia="Times New Roman" w:hAnsi="Times New Roman" w:cs="B Nazanin" w:hint="cs"/>
          <w:sz w:val="20"/>
          <w:szCs w:val="24"/>
          <w:rtl/>
          <w:cs/>
        </w:rPr>
        <w:t>ل 1</w:t>
      </w:r>
      <w:r w:rsidRPr="00B70653">
        <w:rPr>
          <w:rFonts w:ascii="Times New Roman" w:eastAsia="Times New Roman" w:hAnsi="Times New Roman" w:cs="B Nazanin"/>
          <w:sz w:val="20"/>
          <w:szCs w:val="24"/>
          <w:cs/>
        </w:rPr>
        <w:t>‎</w:t>
      </w:r>
      <w:r w:rsidRPr="00B70653">
        <w:rPr>
          <w:rFonts w:ascii="Times New Roman" w:eastAsia="Times New Roman" w:hAnsi="Times New Roman" w:cs="B Nazanin"/>
          <w:sz w:val="20"/>
          <w:szCs w:val="24"/>
          <w:rtl/>
        </w:rPr>
        <w:t xml:space="preserve"> شامل چهار سطر و </w:t>
      </w:r>
      <w:r w:rsidR="00AB2FEE">
        <w:rPr>
          <w:rFonts w:ascii="Times New Roman" w:eastAsia="Times New Roman" w:hAnsi="Times New Roman" w:cs="B Nazanin" w:hint="cs"/>
          <w:sz w:val="20"/>
          <w:szCs w:val="24"/>
          <w:rtl/>
        </w:rPr>
        <w:t>سه</w:t>
      </w:r>
      <w:r w:rsidR="00AB2FEE" w:rsidRPr="00B70653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B70653">
        <w:rPr>
          <w:rFonts w:ascii="Times New Roman" w:eastAsia="Times New Roman" w:hAnsi="Times New Roman" w:cs="B Nazanin"/>
          <w:sz w:val="20"/>
          <w:szCs w:val="24"/>
          <w:rtl/>
        </w:rPr>
        <w:t>ستون است.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417"/>
        <w:gridCol w:w="1560"/>
      </w:tblGrid>
      <w:tr w:rsidR="00B70653" w14:paraId="20578CD0" w14:textId="77777777" w:rsidTr="001B13E0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EF55C" w14:textId="77777777" w:rsidR="00B70653" w:rsidRPr="00B70653" w:rsidRDefault="00B70653" w:rsidP="00B70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B7065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جدول 1:  عنوان جدول </w:t>
            </w:r>
          </w:p>
        </w:tc>
      </w:tr>
      <w:tr w:rsidR="00B70653" w14:paraId="22310BFA" w14:textId="77777777" w:rsidTr="001B13E0">
        <w:trPr>
          <w:jc w:val="center"/>
        </w:trPr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59C1B87D" w14:textId="77777777" w:rsidR="00B70653" w:rsidRPr="001B13E0" w:rsidRDefault="00B70653" w:rsidP="00B70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B13E0">
              <w:rPr>
                <w:rFonts w:ascii="Times New Roman" w:eastAsia="Times New Roman" w:hAnsi="Times New Roman" w:cs="B Nazanin" w:hint="cs"/>
                <w:rtl/>
              </w:rPr>
              <w:t xml:space="preserve">ستون اول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77CF84B3" w14:textId="77777777" w:rsidR="00B70653" w:rsidRPr="001B13E0" w:rsidRDefault="00B70653" w:rsidP="00B70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B13E0">
              <w:rPr>
                <w:rFonts w:ascii="Times New Roman" w:eastAsia="Times New Roman" w:hAnsi="Times New Roman" w:cs="B Nazanin" w:hint="cs"/>
                <w:rtl/>
              </w:rPr>
              <w:t xml:space="preserve">ستون دوم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6F22B971" w14:textId="77777777" w:rsidR="00B70653" w:rsidRPr="001B13E0" w:rsidRDefault="00B70653" w:rsidP="00B70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B13E0">
              <w:rPr>
                <w:rFonts w:ascii="Times New Roman" w:eastAsia="Times New Roman" w:hAnsi="Times New Roman" w:cs="B Nazanin" w:hint="cs"/>
                <w:rtl/>
              </w:rPr>
              <w:t xml:space="preserve">ستون سوم </w:t>
            </w:r>
          </w:p>
        </w:tc>
      </w:tr>
      <w:tr w:rsidR="00B70653" w14:paraId="3064CB6A" w14:textId="77777777" w:rsidTr="001B13E0">
        <w:trPr>
          <w:jc w:val="center"/>
        </w:trPr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4EA54D43" w14:textId="77777777" w:rsidR="00B70653" w:rsidRPr="001B13E0" w:rsidRDefault="00B70653" w:rsidP="00B70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B13E0">
              <w:rPr>
                <w:rFonts w:ascii="Times New Roman" w:eastAsia="Times New Roman" w:hAnsi="Times New Roman" w:cs="B Nazanin" w:hint="cs"/>
                <w:rtl/>
              </w:rPr>
              <w:t>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3691DC35" w14:textId="77777777" w:rsidR="00B70653" w:rsidRPr="001B13E0" w:rsidRDefault="00B70653" w:rsidP="00B70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B13E0">
              <w:rPr>
                <w:rFonts w:ascii="Times New Roman" w:eastAsia="Times New Roman" w:hAnsi="Times New Roman" w:cs="B Nazanin" w:hint="cs"/>
                <w:rtl/>
              </w:rPr>
              <w:t>5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14B9A111" w14:textId="77777777" w:rsidR="00B70653" w:rsidRPr="001B13E0" w:rsidRDefault="00B70653" w:rsidP="00B70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B13E0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</w:tr>
      <w:tr w:rsidR="00B70653" w14:paraId="549F3FBB" w14:textId="77777777" w:rsidTr="001B13E0">
        <w:trPr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DC6ADD" w14:textId="77777777" w:rsidR="00B70653" w:rsidRPr="001B13E0" w:rsidRDefault="00B70653" w:rsidP="00B70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B13E0">
              <w:rPr>
                <w:rFonts w:ascii="Times New Roman" w:eastAsia="Times New Roman" w:hAnsi="Times New Roman" w:cs="B Nazanin" w:hint="cs"/>
                <w:rtl/>
              </w:rPr>
              <w:t>23/4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FC7375" w14:textId="77777777" w:rsidR="00B70653" w:rsidRPr="001B13E0" w:rsidRDefault="00B70653" w:rsidP="00B70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B13E0">
              <w:rPr>
                <w:rFonts w:ascii="Times New Roman" w:eastAsia="Times New Roman" w:hAnsi="Times New Roman" w:cs="B Nazanin" w:hint="cs"/>
                <w:rtl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E61ACE" w14:textId="77777777" w:rsidR="00B70653" w:rsidRPr="001B13E0" w:rsidRDefault="00B70653" w:rsidP="00B70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B13E0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</w:tr>
      <w:tr w:rsidR="00B70653" w14:paraId="6B23E75D" w14:textId="77777777" w:rsidTr="001B13E0">
        <w:trPr>
          <w:jc w:val="center"/>
        </w:trPr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C5CBC2D" w14:textId="77777777" w:rsidR="00B70653" w:rsidRPr="001B13E0" w:rsidRDefault="00B70653" w:rsidP="00B70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B13E0">
              <w:rPr>
                <w:rFonts w:ascii="Times New Roman" w:eastAsia="Times New Roman" w:hAnsi="Times New Roman" w:cs="B Nazanin" w:hint="cs"/>
                <w:rtl/>
              </w:rPr>
              <w:t>5/45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CAC02FC" w14:textId="77777777" w:rsidR="00B70653" w:rsidRPr="001B13E0" w:rsidRDefault="00B70653" w:rsidP="00B70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B13E0">
              <w:rPr>
                <w:rFonts w:ascii="Times New Roman" w:eastAsia="Times New Roman" w:hAnsi="Times New Roman" w:cs="B Nazanin" w:hint="cs"/>
                <w:rtl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3DFB421B" w14:textId="77777777" w:rsidR="00B70653" w:rsidRPr="001B13E0" w:rsidRDefault="00B70653" w:rsidP="00B70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1B13E0">
              <w:rPr>
                <w:rFonts w:ascii="Times New Roman" w:eastAsia="Times New Roman" w:hAnsi="Times New Roman" w:cs="B Nazanin" w:hint="cs"/>
                <w:rtl/>
              </w:rPr>
              <w:t>45/25</w:t>
            </w:r>
          </w:p>
        </w:tc>
      </w:tr>
    </w:tbl>
    <w:p w14:paraId="5B6FC7A8" w14:textId="77777777" w:rsidR="00B70653" w:rsidRDefault="001B13E0" w:rsidP="00000A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B Nazanin"/>
          <w:b/>
          <w:bCs/>
          <w:sz w:val="20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4"/>
          <w:rtl/>
        </w:rPr>
        <w:t xml:space="preserve">شکل </w:t>
      </w:r>
    </w:p>
    <w:p w14:paraId="6A4B4F05" w14:textId="77777777" w:rsidR="001B13E0" w:rsidRPr="001B13E0" w:rsidRDefault="001B13E0" w:rsidP="001B13E0">
      <w:pPr>
        <w:autoSpaceDE w:val="0"/>
        <w:autoSpaceDN w:val="0"/>
        <w:adjustRightInd w:val="0"/>
        <w:spacing w:after="0"/>
        <w:ind w:left="-1"/>
        <w:rPr>
          <w:rFonts w:ascii="Times New Roman" w:eastAsia="Times New Roman" w:hAnsi="Times New Roman" w:cs="B Nazanin"/>
          <w:sz w:val="20"/>
          <w:szCs w:val="24"/>
          <w:rtl/>
        </w:rPr>
      </w:pPr>
      <w:r w:rsidRPr="001B13E0">
        <w:rPr>
          <w:rFonts w:ascii="Times New Roman" w:eastAsia="Times New Roman" w:hAnsi="Times New Roman" w:cs="B Nazanin"/>
          <w:sz w:val="20"/>
          <w:szCs w:val="24"/>
          <w:rtl/>
        </w:rPr>
        <w:t xml:space="preserve">در ادامه یک نمونه شکل آورده شده است. شکل </w:t>
      </w:r>
      <w:r w:rsidRPr="001B13E0">
        <w:rPr>
          <w:rFonts w:ascii="Times New Roman" w:eastAsia="Times New Roman" w:hAnsi="Times New Roman" w:cs="B Nazanin"/>
          <w:sz w:val="20"/>
          <w:szCs w:val="24"/>
          <w:cs/>
        </w:rPr>
        <w:t>‎</w:t>
      </w:r>
      <w:r>
        <w:rPr>
          <w:rFonts w:ascii="Times New Roman" w:eastAsia="Times New Roman" w:hAnsi="Times New Roman" w:cs="B Nazanin" w:hint="cs"/>
          <w:sz w:val="20"/>
          <w:szCs w:val="24"/>
          <w:rtl/>
        </w:rPr>
        <w:t>1</w:t>
      </w:r>
      <w:r w:rsidRPr="001B13E0">
        <w:rPr>
          <w:rFonts w:ascii="Times New Roman" w:eastAsia="Times New Roman" w:hAnsi="Times New Roman" w:cs="B Nazanin"/>
          <w:sz w:val="20"/>
          <w:szCs w:val="24"/>
          <w:rtl/>
        </w:rPr>
        <w:t xml:space="preserve"> شامل دو زیر شکل است.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405"/>
      </w:tblGrid>
      <w:tr w:rsidR="001B13E0" w14:paraId="140684F0" w14:textId="77777777" w:rsidTr="006A1868">
        <w:tc>
          <w:tcPr>
            <w:tcW w:w="4383" w:type="dxa"/>
          </w:tcPr>
          <w:p w14:paraId="4D42E6E2" w14:textId="77777777" w:rsidR="001B13E0" w:rsidRDefault="001B13E0" w:rsidP="001C420B">
            <w:pPr>
              <w:autoSpaceDE w:val="0"/>
              <w:autoSpaceDN w:val="0"/>
              <w:adjustRightInd w:val="0"/>
              <w:jc w:val="lowKashida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noProof/>
                <w:sz w:val="20"/>
                <w:szCs w:val="24"/>
                <w:rtl/>
                <w:lang w:bidi="ar-SA"/>
              </w:rPr>
              <w:drawing>
                <wp:inline distT="0" distB="0" distL="0" distR="0" wp14:anchorId="7C0E4383" wp14:editId="4A4103A8">
                  <wp:extent cx="2236062" cy="222561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61" cy="2228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14:paraId="1AA055C1" w14:textId="77777777" w:rsidR="001B13E0" w:rsidRDefault="001B13E0" w:rsidP="001C420B">
            <w:pPr>
              <w:autoSpaceDE w:val="0"/>
              <w:autoSpaceDN w:val="0"/>
              <w:adjustRightInd w:val="0"/>
              <w:jc w:val="lowKashida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noProof/>
                <w:sz w:val="20"/>
                <w:szCs w:val="24"/>
                <w:rtl/>
                <w:lang w:bidi="ar-SA"/>
              </w:rPr>
              <w:drawing>
                <wp:inline distT="0" distB="0" distL="0" distR="0" wp14:anchorId="3B3622AB" wp14:editId="26DCBD69">
                  <wp:extent cx="2322730" cy="2311879"/>
                  <wp:effectExtent l="19050" t="0" r="13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796" cy="231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3E0" w14:paraId="3B7BFC17" w14:textId="77777777" w:rsidTr="006A1868">
        <w:tc>
          <w:tcPr>
            <w:tcW w:w="8788" w:type="dxa"/>
            <w:gridSpan w:val="2"/>
          </w:tcPr>
          <w:p w14:paraId="5926AB06" w14:textId="77777777" w:rsidR="001B13E0" w:rsidRPr="001B13E0" w:rsidRDefault="001B13E0" w:rsidP="001B13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1B13E0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lastRenderedPageBreak/>
              <w:t xml:space="preserve">شکل 1: 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توضیحات</w:t>
            </w:r>
            <w:r w:rsidRPr="001B13E0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شکل</w:t>
            </w:r>
          </w:p>
        </w:tc>
      </w:tr>
    </w:tbl>
    <w:p w14:paraId="1E82E250" w14:textId="77777777" w:rsidR="001C420B" w:rsidRDefault="001C420B" w:rsidP="001C420B">
      <w:pPr>
        <w:autoSpaceDE w:val="0"/>
        <w:autoSpaceDN w:val="0"/>
        <w:adjustRightInd w:val="0"/>
        <w:spacing w:after="0"/>
        <w:ind w:firstLine="396"/>
        <w:jc w:val="lowKashida"/>
        <w:rPr>
          <w:rFonts w:ascii="Times New Roman" w:eastAsia="Times New Roman" w:hAnsi="Times New Roman" w:cs="B Nazanin"/>
          <w:sz w:val="20"/>
          <w:szCs w:val="24"/>
          <w:rtl/>
        </w:rPr>
      </w:pPr>
    </w:p>
    <w:p w14:paraId="1E30D661" w14:textId="77777777" w:rsidR="001C420B" w:rsidRPr="001B13E0" w:rsidRDefault="001B13E0" w:rsidP="00000A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lowKashida"/>
        <w:rPr>
          <w:rFonts w:ascii="Times New Roman" w:eastAsia="Times New Roman" w:hAnsi="Times New Roman" w:cs="B Nazanin"/>
          <w:b/>
          <w:bCs/>
          <w:sz w:val="20"/>
          <w:szCs w:val="24"/>
          <w:rtl/>
        </w:rPr>
      </w:pPr>
      <w:r w:rsidRPr="001B13E0">
        <w:rPr>
          <w:rFonts w:ascii="Times New Roman" w:eastAsia="Times New Roman" w:hAnsi="Times New Roman" w:cs="B Nazanin" w:hint="cs"/>
          <w:b/>
          <w:bCs/>
          <w:sz w:val="20"/>
          <w:szCs w:val="24"/>
          <w:rtl/>
        </w:rPr>
        <w:t xml:space="preserve">نحوه ارجاع به مراجع </w:t>
      </w:r>
    </w:p>
    <w:p w14:paraId="529D0D5F" w14:textId="77777777" w:rsidR="001B13E0" w:rsidRPr="001B13E0" w:rsidRDefault="001B13E0" w:rsidP="00966D1B">
      <w:pPr>
        <w:pStyle w:val="matdakheljadval"/>
      </w:pPr>
      <w:r w:rsidRPr="001B13E0">
        <w:rPr>
          <w:rtl/>
        </w:rPr>
        <w:t>مراج</w:t>
      </w:r>
      <w:r w:rsidR="00935AEA">
        <w:rPr>
          <w:rtl/>
        </w:rPr>
        <w:t>ع باید در متن ارجاع داشته باشند</w:t>
      </w:r>
      <w:r w:rsidR="00966D1B">
        <w:rPr>
          <w:rFonts w:hint="cs"/>
          <w:rtl/>
        </w:rPr>
        <w:t xml:space="preserve">. </w:t>
      </w:r>
      <w:r w:rsidR="00966D1B" w:rsidRPr="00103A5A">
        <w:rPr>
          <w:rFonts w:asciiTheme="minorBidi" w:hAnsiTheme="minorBidi" w:cstheme="minorBidi"/>
          <w:sz w:val="22"/>
          <w:szCs w:val="22"/>
          <w:rtl/>
        </w:rPr>
        <w:t>[1]</w:t>
      </w:r>
      <w:r w:rsidR="00935AEA">
        <w:rPr>
          <w:rFonts w:hint="cs"/>
          <w:rtl/>
          <w:cs/>
        </w:rPr>
        <w:t xml:space="preserve"> </w:t>
      </w:r>
      <w:r>
        <w:rPr>
          <w:rFonts w:hint="cs"/>
          <w:rtl/>
        </w:rPr>
        <w:t>و</w:t>
      </w:r>
      <w:r w:rsidRPr="00103A5A">
        <w:rPr>
          <w:rFonts w:asciiTheme="minorBidi" w:hAnsiTheme="minorBidi" w:cstheme="minorBidi"/>
          <w:sz w:val="22"/>
          <w:szCs w:val="22"/>
          <w:rtl/>
        </w:rPr>
        <w:t xml:space="preserve"> [2]</w:t>
      </w:r>
      <w:r w:rsidRPr="00103A5A">
        <w:rPr>
          <w:rFonts w:asciiTheme="minorBidi" w:hAnsiTheme="minorBidi" w:cstheme="minorBidi"/>
          <w:sz w:val="22"/>
          <w:szCs w:val="22"/>
          <w:cs/>
        </w:rPr>
        <w:t>‎</w:t>
      </w:r>
      <w:r w:rsidRPr="001B13E0">
        <w:rPr>
          <w:rtl/>
        </w:rPr>
        <w:t xml:space="preserve"> دو نمونه مرجع فارسی هستند که به ترتیب کتاب و مقاله هستند.</w:t>
      </w:r>
    </w:p>
    <w:p w14:paraId="6E16CFF3" w14:textId="77777777" w:rsidR="001C420B" w:rsidRDefault="001B13E0" w:rsidP="009927DA">
      <w:pPr>
        <w:autoSpaceDE w:val="0"/>
        <w:autoSpaceDN w:val="0"/>
        <w:adjustRightInd w:val="0"/>
        <w:spacing w:after="0"/>
        <w:ind w:firstLine="396"/>
        <w:jc w:val="lowKashida"/>
        <w:rPr>
          <w:rFonts w:ascii="Times New Roman" w:eastAsia="Times New Roman" w:hAnsi="Times New Roman" w:cs="B Nazanin"/>
          <w:sz w:val="20"/>
          <w:szCs w:val="24"/>
          <w:rtl/>
        </w:rPr>
      </w:pPr>
      <w:r w:rsidRPr="001B13E0">
        <w:rPr>
          <w:rFonts w:ascii="Times New Roman" w:eastAsia="Times New Roman" w:hAnsi="Times New Roman" w:cs="B Nazanin"/>
          <w:sz w:val="20"/>
          <w:szCs w:val="24"/>
          <w:cs/>
        </w:rPr>
        <w:t>‎</w:t>
      </w:r>
      <w:r w:rsidR="00966D1B">
        <w:rPr>
          <w:rtl/>
          <w:cs/>
        </w:rPr>
        <w:t>[</w:t>
      </w:r>
      <w:r w:rsidR="00966D1B">
        <w:rPr>
          <w:rFonts w:hint="cs"/>
          <w:rtl/>
          <w:cs/>
        </w:rPr>
        <w:t>3</w:t>
      </w:r>
      <w:r w:rsidR="00966D1B">
        <w:rPr>
          <w:rtl/>
          <w:cs/>
        </w:rPr>
        <w:t>]</w:t>
      </w:r>
      <w:r w:rsidR="00935AEA" w:rsidRPr="00103A5A">
        <w:rPr>
          <w:rFonts w:asciiTheme="minorBidi" w:eastAsia="Times New Roman" w:hAnsiTheme="minorBidi" w:hint="eastAsia"/>
          <w:rtl/>
        </w:rPr>
        <w:t>،</w:t>
      </w:r>
      <w:r w:rsidR="00935AEA" w:rsidRPr="00103A5A">
        <w:rPr>
          <w:rFonts w:asciiTheme="minorBidi" w:eastAsia="Times New Roman" w:hAnsiTheme="minorBidi"/>
          <w:rtl/>
        </w:rPr>
        <w:t xml:space="preserve"> [</w:t>
      </w:r>
      <w:r w:rsidR="00966D1B" w:rsidRPr="00103A5A">
        <w:rPr>
          <w:rFonts w:asciiTheme="minorBidi" w:eastAsia="Times New Roman" w:hAnsiTheme="minorBidi"/>
          <w:rtl/>
        </w:rPr>
        <w:t>4</w:t>
      </w:r>
      <w:r w:rsidR="00935AEA" w:rsidRPr="00103A5A">
        <w:rPr>
          <w:rFonts w:asciiTheme="minorBidi" w:eastAsia="Times New Roman" w:hAnsiTheme="minorBidi"/>
          <w:rtl/>
        </w:rPr>
        <w:t>]</w:t>
      </w:r>
      <w:r w:rsidR="00935AEA" w:rsidRPr="001B13E0">
        <w:rPr>
          <w:rFonts w:ascii="Times New Roman" w:eastAsia="Times New Roman" w:hAnsi="Times New Roman" w:cs="B Nazanin"/>
          <w:sz w:val="20"/>
          <w:szCs w:val="24"/>
          <w:cs/>
        </w:rPr>
        <w:t>‎</w:t>
      </w:r>
      <w:r w:rsidR="00935AEA">
        <w:rPr>
          <w:rFonts w:ascii="Times New Roman" w:eastAsia="Times New Roman" w:hAnsi="Times New Roman" w:cs="B Nazanin" w:hint="cs"/>
          <w:sz w:val="20"/>
          <w:szCs w:val="24"/>
          <w:rtl/>
        </w:rPr>
        <w:t>،</w:t>
      </w:r>
      <w:r w:rsidR="00935AEA">
        <w:rPr>
          <w:rFonts w:ascii="Times New Roman" w:eastAsia="Times New Roman" w:hAnsi="Times New Roman" w:cs="B Nazanin" w:hint="cs"/>
          <w:sz w:val="20"/>
          <w:szCs w:val="24"/>
          <w:rtl/>
          <w:cs/>
        </w:rPr>
        <w:t xml:space="preserve"> </w:t>
      </w:r>
      <w:r w:rsidR="00966D1B">
        <w:rPr>
          <w:rtl/>
          <w:cs/>
        </w:rPr>
        <w:t>[</w:t>
      </w:r>
      <w:r w:rsidR="00966D1B">
        <w:rPr>
          <w:rFonts w:hint="cs"/>
          <w:rtl/>
          <w:cs/>
        </w:rPr>
        <w:t>5</w:t>
      </w:r>
      <w:r w:rsidR="00966D1B">
        <w:rPr>
          <w:rtl/>
          <w:cs/>
        </w:rPr>
        <w:t>]</w:t>
      </w:r>
      <w:r w:rsidR="009927DA">
        <w:rPr>
          <w:rFonts w:ascii="Times New Roman" w:eastAsia="Times New Roman" w:hAnsi="Times New Roman" w:cs="B Nazanin" w:hint="cs"/>
          <w:sz w:val="20"/>
          <w:szCs w:val="24"/>
          <w:rtl/>
        </w:rPr>
        <w:t xml:space="preserve"> </w:t>
      </w:r>
      <w:r w:rsidR="00935AEA">
        <w:rPr>
          <w:rFonts w:ascii="Times New Roman" w:eastAsia="Times New Roman" w:hAnsi="Times New Roman" w:cs="B Nazanin" w:hint="cs"/>
          <w:sz w:val="20"/>
          <w:szCs w:val="24"/>
          <w:rtl/>
        </w:rPr>
        <w:t>و</w:t>
      </w:r>
      <w:r w:rsidR="00935AEA" w:rsidRPr="001B13E0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="009927DA">
        <w:rPr>
          <w:rtl/>
          <w:cs/>
        </w:rPr>
        <w:t>[</w:t>
      </w:r>
      <w:r w:rsidR="009927DA">
        <w:rPr>
          <w:rFonts w:hint="cs"/>
          <w:rtl/>
          <w:cs/>
        </w:rPr>
        <w:t>6</w:t>
      </w:r>
      <w:r w:rsidR="009927DA">
        <w:rPr>
          <w:rtl/>
          <w:cs/>
        </w:rPr>
        <w:t>]</w:t>
      </w:r>
      <w:r w:rsidR="00935AEA" w:rsidRPr="001B13E0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1B13E0">
        <w:rPr>
          <w:rFonts w:ascii="Times New Roman" w:eastAsia="Times New Roman" w:hAnsi="Times New Roman" w:cs="B Nazanin"/>
          <w:sz w:val="20"/>
          <w:szCs w:val="24"/>
          <w:rtl/>
        </w:rPr>
        <w:t>چند نمونه از مراجع</w:t>
      </w:r>
      <w:r w:rsidR="00935AEA">
        <w:rPr>
          <w:rFonts w:ascii="Times New Roman" w:eastAsia="Times New Roman" w:hAnsi="Times New Roman" w:cs="B Nazanin" w:hint="cs"/>
          <w:sz w:val="20"/>
          <w:szCs w:val="24"/>
          <w:rtl/>
        </w:rPr>
        <w:t xml:space="preserve"> انگلیسی هستند.</w:t>
      </w:r>
    </w:p>
    <w:p w14:paraId="7C348054" w14:textId="77777777" w:rsidR="009927DA" w:rsidRPr="009927DA" w:rsidRDefault="001B13E0" w:rsidP="009927DA">
      <w:pPr>
        <w:pStyle w:val="Heading1"/>
        <w:rPr>
          <w:rtl/>
        </w:rPr>
      </w:pPr>
      <w:r w:rsidRPr="009927DA">
        <w:rPr>
          <w:rFonts w:hint="cs"/>
          <w:rtl/>
        </w:rPr>
        <w:t xml:space="preserve">بحث و </w:t>
      </w:r>
      <w:r w:rsidR="00050B0C" w:rsidRPr="009927DA">
        <w:rPr>
          <w:rFonts w:hint="cs"/>
          <w:rtl/>
        </w:rPr>
        <w:t>نتيجه‌گيري</w:t>
      </w:r>
      <w:r w:rsidR="009927DA" w:rsidRPr="009927DA">
        <w:rPr>
          <w:rFonts w:hint="cs"/>
          <w:rtl/>
        </w:rPr>
        <w:t xml:space="preserve"> </w:t>
      </w:r>
    </w:p>
    <w:p w14:paraId="052C1BD1" w14:textId="77777777" w:rsidR="003B4147" w:rsidRPr="009927DA" w:rsidRDefault="00935AEA" w:rsidP="009927DA">
      <w:pPr>
        <w:pStyle w:val="Heading1"/>
        <w:ind w:firstLine="142"/>
        <w:rPr>
          <w:rtl/>
        </w:rPr>
      </w:pPr>
      <w:r w:rsidRPr="009927DA">
        <w:rPr>
          <w:b w:val="0"/>
          <w:bCs w:val="0"/>
          <w:rtl/>
        </w:rPr>
        <w:t>نتیجه مقاله به‌طور خلاصه در این قسمت آورد</w:t>
      </w:r>
      <w:r w:rsidR="009927DA">
        <w:rPr>
          <w:rFonts w:hint="cs"/>
          <w:b w:val="0"/>
          <w:bCs w:val="0"/>
          <w:rtl/>
        </w:rPr>
        <w:t>ه شود</w:t>
      </w:r>
      <w:r w:rsidRPr="009927DA">
        <w:rPr>
          <w:rtl/>
        </w:rPr>
        <w:t>.</w:t>
      </w:r>
    </w:p>
    <w:p w14:paraId="0833D9CD" w14:textId="77777777" w:rsidR="00935AEA" w:rsidRDefault="00935AEA" w:rsidP="00935AEA">
      <w:pPr>
        <w:pStyle w:val="Heading"/>
        <w:rPr>
          <w:b/>
          <w:bCs/>
          <w:rtl/>
        </w:rPr>
      </w:pPr>
      <w:r w:rsidRPr="00935AEA">
        <w:rPr>
          <w:rFonts w:hint="cs"/>
          <w:b/>
          <w:bCs/>
          <w:rtl/>
        </w:rPr>
        <w:t xml:space="preserve">مراجع </w:t>
      </w:r>
    </w:p>
    <w:p w14:paraId="48373BC7" w14:textId="77777777" w:rsidR="005B48AE" w:rsidRPr="00C824E1" w:rsidRDefault="00966D1B" w:rsidP="00966D1B">
      <w:pPr>
        <w:pStyle w:val="NormalWeb"/>
        <w:bidi/>
        <w:spacing w:before="0" w:beforeAutospacing="0" w:after="0" w:afterAutospacing="0"/>
        <w:rPr>
          <w:rFonts w:cs="B Nazanin"/>
          <w:sz w:val="20"/>
          <w:szCs w:val="20"/>
          <w:rtl/>
        </w:rPr>
      </w:pPr>
      <w:r w:rsidRPr="00C824E1">
        <w:rPr>
          <w:rFonts w:cs="B Nazanin"/>
          <w:sz w:val="20"/>
          <w:szCs w:val="20"/>
          <w:rtl/>
          <w:cs/>
        </w:rPr>
        <w:t>[</w:t>
      </w:r>
      <w:r w:rsidRPr="00C824E1">
        <w:rPr>
          <w:rFonts w:cs="B Nazanin" w:hint="cs"/>
          <w:sz w:val="20"/>
          <w:szCs w:val="20"/>
          <w:rtl/>
          <w:cs/>
        </w:rPr>
        <w:t>1</w:t>
      </w:r>
      <w:r w:rsidRPr="00C824E1">
        <w:rPr>
          <w:rFonts w:cs="B Nazanin"/>
          <w:sz w:val="20"/>
          <w:szCs w:val="20"/>
          <w:rtl/>
          <w:cs/>
        </w:rPr>
        <w:t>]</w:t>
      </w:r>
      <w:r w:rsidR="00691BCF" w:rsidRPr="00C824E1">
        <w:rPr>
          <w:rFonts w:cs="B Nazanin"/>
          <w:sz w:val="20"/>
          <w:szCs w:val="20"/>
        </w:rPr>
        <w:t xml:space="preserve"> </w:t>
      </w:r>
      <w:r w:rsidRPr="00C824E1">
        <w:rPr>
          <w:rFonts w:cs="B Nazanin" w:hint="cs"/>
          <w:sz w:val="20"/>
          <w:szCs w:val="20"/>
          <w:rtl/>
        </w:rPr>
        <w:t xml:space="preserve"> </w:t>
      </w:r>
      <w:r w:rsidR="005B48AE" w:rsidRPr="00C824E1">
        <w:rPr>
          <w:rFonts w:cs="B Nazanin"/>
          <w:sz w:val="20"/>
          <w:szCs w:val="20"/>
          <w:rtl/>
        </w:rPr>
        <w:t xml:space="preserve">ارقامی، ن.ر. و حبیبی‌راد، آ. </w:t>
      </w:r>
      <w:r w:rsidR="005B48AE" w:rsidRPr="00C824E1">
        <w:rPr>
          <w:rFonts w:cs="B Nazanin"/>
          <w:sz w:val="20"/>
          <w:szCs w:val="20"/>
          <w:cs/>
        </w:rPr>
        <w:t>‎</w:t>
      </w:r>
      <w:r w:rsidR="005B48AE" w:rsidRPr="00C824E1">
        <w:rPr>
          <w:rFonts w:cs="B Nazanin"/>
          <w:sz w:val="20"/>
          <w:szCs w:val="20"/>
        </w:rPr>
        <w:t>(1386)</w:t>
      </w:r>
      <w:r w:rsidR="005B48AE" w:rsidRPr="00C824E1">
        <w:rPr>
          <w:rFonts w:cs="B Nazanin"/>
          <w:sz w:val="20"/>
          <w:szCs w:val="20"/>
          <w:cs/>
        </w:rPr>
        <w:t>‎</w:t>
      </w:r>
      <w:r w:rsidR="005B48AE" w:rsidRPr="00C824E1">
        <w:rPr>
          <w:rFonts w:cs="B Nazanin"/>
          <w:sz w:val="20"/>
          <w:szCs w:val="20"/>
          <w:rtl/>
        </w:rPr>
        <w:t xml:space="preserve">، </w:t>
      </w:r>
      <w:r w:rsidR="005B48AE" w:rsidRPr="00C824E1">
        <w:rPr>
          <w:rFonts w:cs="B Nazanin"/>
          <w:i/>
          <w:iCs/>
          <w:sz w:val="20"/>
          <w:szCs w:val="20"/>
          <w:rtl/>
        </w:rPr>
        <w:t>آزمون متقارن بودن توزیع بر اساس آنتروپی،</w:t>
      </w:r>
      <w:r w:rsidR="005B48AE" w:rsidRPr="00C824E1">
        <w:rPr>
          <w:rFonts w:cs="B Nazanin"/>
          <w:sz w:val="20"/>
          <w:szCs w:val="20"/>
          <w:rtl/>
        </w:rPr>
        <w:t xml:space="preserve"> </w:t>
      </w:r>
      <w:r w:rsidR="005B48AE" w:rsidRPr="00C824E1">
        <w:rPr>
          <w:rFonts w:cs="B Nazanin"/>
          <w:sz w:val="20"/>
          <w:szCs w:val="20"/>
          <w:cs/>
        </w:rPr>
        <w:t>‎‎</w:t>
      </w:r>
      <w:r w:rsidR="005B48AE" w:rsidRPr="00C824E1">
        <w:rPr>
          <w:rFonts w:cs="B Nazanin"/>
          <w:sz w:val="20"/>
          <w:szCs w:val="20"/>
          <w:rtl/>
        </w:rPr>
        <w:t xml:space="preserve"> مجله علوم آماری </w:t>
      </w:r>
      <w:r w:rsidR="005B48AE" w:rsidRPr="00C824E1">
        <w:rPr>
          <w:rFonts w:cs="B Nazanin"/>
          <w:sz w:val="20"/>
          <w:szCs w:val="20"/>
          <w:cs/>
        </w:rPr>
        <w:t>‎</w:t>
      </w:r>
      <w:r w:rsidRPr="00C824E1">
        <w:rPr>
          <w:rFonts w:cs="B Nazanin" w:hint="cs"/>
          <w:sz w:val="20"/>
          <w:szCs w:val="20"/>
          <w:rtl/>
        </w:rPr>
        <w:t>2</w:t>
      </w:r>
      <w:r w:rsidR="00691BCF" w:rsidRPr="00C824E1">
        <w:rPr>
          <w:rFonts w:cs="B Nazanin" w:hint="cs"/>
          <w:sz w:val="20"/>
          <w:szCs w:val="20"/>
          <w:rtl/>
        </w:rPr>
        <w:t xml:space="preserve">، </w:t>
      </w:r>
      <w:r w:rsidRPr="00C824E1">
        <w:rPr>
          <w:rFonts w:cs="B Nazanin" w:hint="cs"/>
          <w:sz w:val="20"/>
          <w:szCs w:val="20"/>
          <w:rtl/>
        </w:rPr>
        <w:t>1</w:t>
      </w:r>
      <w:r w:rsidR="005B48AE" w:rsidRPr="00C824E1">
        <w:rPr>
          <w:rFonts w:cs="B Nazanin"/>
          <w:sz w:val="20"/>
          <w:szCs w:val="20"/>
          <w:cs/>
        </w:rPr>
        <w:t>‎</w:t>
      </w:r>
      <w:r w:rsidR="005B48AE" w:rsidRPr="00C824E1">
        <w:rPr>
          <w:rFonts w:cs="B Nazanin"/>
          <w:sz w:val="20"/>
          <w:szCs w:val="20"/>
          <w:rtl/>
        </w:rPr>
        <w:t xml:space="preserve">، </w:t>
      </w:r>
      <w:r w:rsidR="005B48AE" w:rsidRPr="00C824E1">
        <w:rPr>
          <w:rFonts w:cs="B Nazanin"/>
          <w:sz w:val="20"/>
          <w:szCs w:val="20"/>
          <w:cs/>
        </w:rPr>
        <w:t>‎</w:t>
      </w:r>
      <w:r w:rsidRPr="00C824E1">
        <w:rPr>
          <w:rFonts w:cs="B Nazanin" w:hint="cs"/>
          <w:sz w:val="20"/>
          <w:szCs w:val="20"/>
          <w:rtl/>
        </w:rPr>
        <w:t>109</w:t>
      </w:r>
      <w:r w:rsidR="005B48AE" w:rsidRPr="00C824E1">
        <w:rPr>
          <w:rFonts w:cs="B Nazanin"/>
          <w:sz w:val="20"/>
          <w:szCs w:val="20"/>
        </w:rPr>
        <w:t>-</w:t>
      </w:r>
      <w:r w:rsidRPr="00C824E1">
        <w:rPr>
          <w:rFonts w:cs="B Nazanin" w:hint="cs"/>
          <w:sz w:val="20"/>
          <w:szCs w:val="20"/>
          <w:rtl/>
        </w:rPr>
        <w:t>120</w:t>
      </w:r>
      <w:r w:rsidR="005B48AE" w:rsidRPr="00C824E1">
        <w:rPr>
          <w:rFonts w:cs="B Nazanin"/>
          <w:sz w:val="20"/>
          <w:szCs w:val="20"/>
          <w:cs/>
        </w:rPr>
        <w:t>‎</w:t>
      </w:r>
      <w:r w:rsidR="005B48AE" w:rsidRPr="00C824E1">
        <w:rPr>
          <w:rFonts w:cs="B Nazanin"/>
          <w:sz w:val="20"/>
          <w:szCs w:val="20"/>
        </w:rPr>
        <w:t>.</w:t>
      </w:r>
    </w:p>
    <w:p w14:paraId="09FD24E0" w14:textId="77777777" w:rsidR="005B48AE" w:rsidRPr="00C824E1" w:rsidRDefault="005B48AE" w:rsidP="005B48AE">
      <w:pPr>
        <w:pStyle w:val="NormalWeb"/>
        <w:spacing w:before="0" w:beforeAutospacing="0" w:after="0" w:afterAutospacing="0"/>
        <w:rPr>
          <w:rFonts w:cs="B Nazanin"/>
          <w:sz w:val="20"/>
          <w:szCs w:val="20"/>
        </w:rPr>
      </w:pPr>
    </w:p>
    <w:p w14:paraId="4F7C6836" w14:textId="183F9F6F" w:rsidR="005B48AE" w:rsidRPr="00C824E1" w:rsidRDefault="00966D1B" w:rsidP="00966D1B">
      <w:pPr>
        <w:pStyle w:val="NormalWeb"/>
        <w:bidi/>
        <w:spacing w:before="0" w:beforeAutospacing="0" w:after="0" w:afterAutospacing="0"/>
        <w:rPr>
          <w:rFonts w:cs="B Nazanin"/>
          <w:sz w:val="20"/>
          <w:szCs w:val="20"/>
          <w:rtl/>
        </w:rPr>
      </w:pPr>
      <w:r w:rsidRPr="00C824E1">
        <w:rPr>
          <w:rFonts w:cs="B Nazanin"/>
          <w:sz w:val="20"/>
          <w:szCs w:val="20"/>
          <w:rtl/>
          <w:cs/>
        </w:rPr>
        <w:t>[</w:t>
      </w:r>
      <w:r w:rsidRPr="00C824E1">
        <w:rPr>
          <w:rFonts w:cs="B Nazanin" w:hint="cs"/>
          <w:sz w:val="20"/>
          <w:szCs w:val="20"/>
          <w:rtl/>
          <w:cs/>
        </w:rPr>
        <w:t>2</w:t>
      </w:r>
      <w:r w:rsidRPr="00C824E1">
        <w:rPr>
          <w:rFonts w:cs="B Nazanin"/>
          <w:sz w:val="20"/>
          <w:szCs w:val="20"/>
          <w:rtl/>
          <w:cs/>
        </w:rPr>
        <w:t>]</w:t>
      </w:r>
      <w:r w:rsidR="009927DA" w:rsidRPr="00C824E1">
        <w:rPr>
          <w:rFonts w:cs="B Nazanin" w:hint="cs"/>
          <w:sz w:val="20"/>
          <w:szCs w:val="20"/>
          <w:rtl/>
        </w:rPr>
        <w:t xml:space="preserve"> </w:t>
      </w:r>
      <w:r w:rsidR="005B48AE" w:rsidRPr="00C824E1">
        <w:rPr>
          <w:rFonts w:cs="B Nazanin"/>
          <w:sz w:val="20"/>
          <w:szCs w:val="20"/>
          <w:rtl/>
        </w:rPr>
        <w:t xml:space="preserve">بهبودیان، ج. </w:t>
      </w:r>
      <w:r w:rsidR="005B48AE" w:rsidRPr="00C824E1">
        <w:rPr>
          <w:rFonts w:cs="B Nazanin"/>
          <w:sz w:val="20"/>
          <w:szCs w:val="20"/>
          <w:cs/>
        </w:rPr>
        <w:t>‎</w:t>
      </w:r>
      <w:r w:rsidR="005B48AE" w:rsidRPr="00C824E1">
        <w:rPr>
          <w:rFonts w:cs="B Nazanin"/>
          <w:sz w:val="20"/>
          <w:szCs w:val="20"/>
        </w:rPr>
        <w:t>(1389)</w:t>
      </w:r>
      <w:r w:rsidR="005B48AE" w:rsidRPr="00C824E1">
        <w:rPr>
          <w:rFonts w:cs="B Nazanin"/>
          <w:sz w:val="20"/>
          <w:szCs w:val="20"/>
          <w:cs/>
        </w:rPr>
        <w:t>‎</w:t>
      </w:r>
      <w:r w:rsidRPr="00C824E1">
        <w:rPr>
          <w:rFonts w:cs="B Nazanin"/>
          <w:sz w:val="20"/>
          <w:szCs w:val="20"/>
          <w:rtl/>
        </w:rPr>
        <w:t>،</w:t>
      </w:r>
      <w:r w:rsidR="005B48AE" w:rsidRPr="00C824E1">
        <w:rPr>
          <w:rFonts w:cs="B Nazanin"/>
          <w:sz w:val="20"/>
          <w:szCs w:val="20"/>
          <w:cs/>
        </w:rPr>
        <w:t>‎</w:t>
      </w:r>
      <w:r w:rsidR="005B48AE" w:rsidRPr="00C824E1">
        <w:rPr>
          <w:rFonts w:cs="B Nazanin"/>
          <w:sz w:val="20"/>
          <w:szCs w:val="20"/>
          <w:rtl/>
        </w:rPr>
        <w:t xml:space="preserve"> </w:t>
      </w:r>
      <w:r w:rsidR="005B48AE" w:rsidRPr="00C824E1">
        <w:rPr>
          <w:rFonts w:cs="B Nazanin"/>
          <w:i/>
          <w:iCs/>
          <w:sz w:val="20"/>
          <w:szCs w:val="20"/>
          <w:rtl/>
        </w:rPr>
        <w:t>آمار و احتمال مقدماتی</w:t>
      </w:r>
      <w:r w:rsidR="005B48AE" w:rsidRPr="00C824E1">
        <w:rPr>
          <w:rFonts w:cs="B Nazanin"/>
          <w:sz w:val="20"/>
          <w:szCs w:val="20"/>
          <w:rtl/>
        </w:rPr>
        <w:t xml:space="preserve">، چاپ سی و ششم، انتشارات دانشگاه امام رضا (ع)، مشهد. </w:t>
      </w:r>
    </w:p>
    <w:p w14:paraId="72B6BA5A" w14:textId="77777777" w:rsidR="00966D1B" w:rsidRPr="00691BCF" w:rsidRDefault="00966D1B" w:rsidP="00966D1B">
      <w:pPr>
        <w:pStyle w:val="NormalWeb"/>
        <w:bidi/>
        <w:spacing w:before="0" w:beforeAutospacing="0" w:after="0" w:afterAutospacing="0"/>
        <w:rPr>
          <w:sz w:val="22"/>
          <w:szCs w:val="22"/>
        </w:rPr>
      </w:pPr>
    </w:p>
    <w:p w14:paraId="67180D9F" w14:textId="77777777" w:rsidR="005B48AE" w:rsidRDefault="005B48AE" w:rsidP="00966D1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1BCF">
        <w:rPr>
          <w:sz w:val="20"/>
          <w:szCs w:val="20"/>
          <w:cs/>
        </w:rPr>
        <w:t>‎</w:t>
      </w:r>
      <w:r w:rsidR="00966D1B">
        <w:rPr>
          <w:sz w:val="20"/>
          <w:szCs w:val="20"/>
        </w:rPr>
        <w:t>[3]</w:t>
      </w:r>
      <w:r w:rsidR="009927DA">
        <w:rPr>
          <w:sz w:val="20"/>
          <w:szCs w:val="20"/>
        </w:rPr>
        <w:t xml:space="preserve"> </w:t>
      </w:r>
      <w:r w:rsidRPr="00691BCF">
        <w:rPr>
          <w:sz w:val="20"/>
          <w:szCs w:val="20"/>
        </w:rPr>
        <w:t>Cameron A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 xml:space="preserve">. 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>C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 xml:space="preserve">. 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>and Trivedi P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 xml:space="preserve">. 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>K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 xml:space="preserve">. 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>(2013)</w:t>
      </w:r>
      <w:r w:rsidRPr="00691BCF">
        <w:rPr>
          <w:sz w:val="20"/>
          <w:szCs w:val="20"/>
          <w:cs/>
        </w:rPr>
        <w:t>‎</w:t>
      </w:r>
      <w:r w:rsidR="00966D1B">
        <w:rPr>
          <w:sz w:val="20"/>
          <w:szCs w:val="20"/>
        </w:rPr>
        <w:t>,</w:t>
      </w:r>
      <w:r w:rsidRPr="00691BCF">
        <w:rPr>
          <w:sz w:val="20"/>
          <w:szCs w:val="20"/>
        </w:rPr>
        <w:t xml:space="preserve"> </w:t>
      </w:r>
      <w:r w:rsidRPr="00966D1B">
        <w:rPr>
          <w:i/>
          <w:iCs/>
          <w:sz w:val="20"/>
          <w:szCs w:val="20"/>
        </w:rPr>
        <w:t>Re</w:t>
      </w:r>
      <w:r w:rsidR="00966D1B" w:rsidRPr="00966D1B">
        <w:rPr>
          <w:i/>
          <w:iCs/>
          <w:sz w:val="20"/>
          <w:szCs w:val="20"/>
        </w:rPr>
        <w:t>gression Analysis of Count Data</w:t>
      </w:r>
      <w:r w:rsidRPr="00966D1B">
        <w:rPr>
          <w:i/>
          <w:iCs/>
          <w:sz w:val="20"/>
          <w:szCs w:val="20"/>
          <w:cs/>
        </w:rPr>
        <w:t>‎</w:t>
      </w:r>
      <w:r w:rsidRPr="00966D1B">
        <w:rPr>
          <w:i/>
          <w:iCs/>
          <w:sz w:val="20"/>
          <w:szCs w:val="20"/>
        </w:rPr>
        <w:t>,</w:t>
      </w:r>
      <w:r w:rsidRPr="00691BCF">
        <w:rPr>
          <w:sz w:val="20"/>
          <w:szCs w:val="20"/>
        </w:rPr>
        <w:t xml:space="preserve"> 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>Second Edition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 xml:space="preserve">, 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>New York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 xml:space="preserve">, 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>Cambridge University Press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>.</w:t>
      </w:r>
    </w:p>
    <w:p w14:paraId="20CF8194" w14:textId="77777777" w:rsidR="00966D1B" w:rsidRPr="00691BCF" w:rsidRDefault="00966D1B" w:rsidP="00966D1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3AAC50F" w14:textId="77777777" w:rsidR="005B48AE" w:rsidRDefault="00966D1B" w:rsidP="00966D1B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[4]</w:t>
      </w:r>
      <w:r w:rsidR="009927DA">
        <w:rPr>
          <w:sz w:val="20"/>
          <w:szCs w:val="20"/>
        </w:rPr>
        <w:t xml:space="preserve"> </w:t>
      </w:r>
      <w:r w:rsidR="005B48AE" w:rsidRPr="00691BCF">
        <w:rPr>
          <w:sz w:val="20"/>
          <w:szCs w:val="20"/>
        </w:rPr>
        <w:t>Feller W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 xml:space="preserve">. 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>(1972)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 xml:space="preserve">, </w:t>
      </w:r>
      <w:r w:rsidR="005B48AE" w:rsidRPr="00966D1B">
        <w:rPr>
          <w:i/>
          <w:iCs/>
          <w:sz w:val="20"/>
          <w:szCs w:val="20"/>
        </w:rPr>
        <w:t>An Introduction to Probability Theory and Its Applications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 xml:space="preserve">, 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>New York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 xml:space="preserve">, 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>John Wiley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>.</w:t>
      </w:r>
      <w:bookmarkStart w:id="0" w:name="_GoBack"/>
      <w:bookmarkEnd w:id="0"/>
    </w:p>
    <w:p w14:paraId="5956B66D" w14:textId="77777777" w:rsidR="00966D1B" w:rsidRPr="00691BCF" w:rsidRDefault="00966D1B" w:rsidP="00966D1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EA1559A" w14:textId="77777777" w:rsidR="00966D1B" w:rsidRDefault="005B48AE" w:rsidP="00966D1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1BCF">
        <w:rPr>
          <w:sz w:val="20"/>
          <w:szCs w:val="20"/>
          <w:cs/>
        </w:rPr>
        <w:t>‎</w:t>
      </w:r>
      <w:r w:rsidR="00966D1B">
        <w:rPr>
          <w:sz w:val="20"/>
          <w:szCs w:val="20"/>
        </w:rPr>
        <w:t>[5]</w:t>
      </w:r>
      <w:r w:rsidR="009927DA">
        <w:rPr>
          <w:sz w:val="20"/>
          <w:szCs w:val="20"/>
        </w:rPr>
        <w:t xml:space="preserve"> </w:t>
      </w:r>
      <w:r w:rsidRPr="00691BCF">
        <w:rPr>
          <w:sz w:val="20"/>
          <w:szCs w:val="20"/>
        </w:rPr>
        <w:t>Gelman A.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 xml:space="preserve">, 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>Jakulin A.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 xml:space="preserve">, 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>Grazia Pittau M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 xml:space="preserve">. 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>and Su Y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 xml:space="preserve">. 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>(2008</w:t>
      </w:r>
      <w:r w:rsidRPr="00966D1B">
        <w:rPr>
          <w:sz w:val="20"/>
          <w:szCs w:val="20"/>
        </w:rPr>
        <w:t>)</w:t>
      </w:r>
      <w:r w:rsidRPr="00966D1B">
        <w:rPr>
          <w:sz w:val="20"/>
          <w:szCs w:val="20"/>
          <w:cs/>
        </w:rPr>
        <w:t>‎</w:t>
      </w:r>
      <w:r w:rsidRPr="00966D1B">
        <w:rPr>
          <w:sz w:val="20"/>
          <w:szCs w:val="20"/>
        </w:rPr>
        <w:t xml:space="preserve">, </w:t>
      </w:r>
      <w:r w:rsidRPr="00966D1B">
        <w:rPr>
          <w:sz w:val="20"/>
          <w:szCs w:val="20"/>
          <w:cs/>
        </w:rPr>
        <w:t>‎</w:t>
      </w:r>
      <w:r w:rsidRPr="00966D1B">
        <w:rPr>
          <w:sz w:val="20"/>
          <w:szCs w:val="20"/>
        </w:rPr>
        <w:t>A weakly informative default prior distribution for logistic and other regression models</w:t>
      </w:r>
      <w:r w:rsidRPr="00966D1B">
        <w:rPr>
          <w:sz w:val="20"/>
          <w:szCs w:val="20"/>
          <w:cs/>
        </w:rPr>
        <w:t>‎</w:t>
      </w:r>
      <w:r w:rsidRPr="00966D1B">
        <w:rPr>
          <w:sz w:val="20"/>
          <w:szCs w:val="20"/>
        </w:rPr>
        <w:t>,</w:t>
      </w:r>
      <w:r w:rsidRPr="00691BCF">
        <w:rPr>
          <w:sz w:val="20"/>
          <w:szCs w:val="20"/>
        </w:rPr>
        <w:t xml:space="preserve"> </w:t>
      </w:r>
      <w:r w:rsidR="00966D1B" w:rsidRPr="00966D1B">
        <w:rPr>
          <w:i/>
          <w:iCs/>
          <w:sz w:val="20"/>
          <w:szCs w:val="20"/>
        </w:rPr>
        <w:t>Annals of Applied Statistics</w:t>
      </w:r>
      <w:r w:rsidRPr="00966D1B">
        <w:rPr>
          <w:i/>
          <w:iCs/>
          <w:sz w:val="20"/>
          <w:szCs w:val="20"/>
        </w:rPr>
        <w:t>,</w:t>
      </w:r>
      <w:r w:rsidRPr="00691BCF">
        <w:rPr>
          <w:sz w:val="20"/>
          <w:szCs w:val="20"/>
        </w:rPr>
        <w:t xml:space="preserve"> </w:t>
      </w:r>
      <w:r w:rsidRPr="00966D1B">
        <w:rPr>
          <w:b/>
          <w:bCs/>
          <w:sz w:val="20"/>
          <w:szCs w:val="20"/>
        </w:rPr>
        <w:t>4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 xml:space="preserve">, 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>1360-1383</w:t>
      </w:r>
      <w:r w:rsidRPr="00691BCF">
        <w:rPr>
          <w:sz w:val="20"/>
          <w:szCs w:val="20"/>
          <w:cs/>
        </w:rPr>
        <w:t>‎</w:t>
      </w:r>
      <w:r w:rsidRPr="00691BCF">
        <w:rPr>
          <w:sz w:val="20"/>
          <w:szCs w:val="20"/>
        </w:rPr>
        <w:t>.</w:t>
      </w:r>
    </w:p>
    <w:p w14:paraId="3E5DE543" w14:textId="77777777" w:rsidR="00966D1B" w:rsidRDefault="00966D1B" w:rsidP="00966D1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3311FF8" w14:textId="77777777" w:rsidR="005B48AE" w:rsidRPr="00691BCF" w:rsidRDefault="00966D1B" w:rsidP="00966D1B">
      <w:pPr>
        <w:pStyle w:val="NormalWeb"/>
        <w:spacing w:before="0" w:beforeAutospacing="0" w:after="0" w:afterAutospacing="0"/>
        <w:rPr>
          <w:sz w:val="20"/>
          <w:szCs w:val="20"/>
          <w:rtl/>
        </w:rPr>
      </w:pPr>
      <w:r>
        <w:rPr>
          <w:sz w:val="20"/>
          <w:szCs w:val="20"/>
        </w:rPr>
        <w:t>[6]</w:t>
      </w:r>
      <w:r w:rsidR="009927DA">
        <w:rPr>
          <w:sz w:val="20"/>
          <w:szCs w:val="20"/>
        </w:rPr>
        <w:t xml:space="preserve"> </w:t>
      </w:r>
      <w:r w:rsidR="005B48AE" w:rsidRPr="00691BCF">
        <w:rPr>
          <w:sz w:val="20"/>
          <w:szCs w:val="20"/>
        </w:rPr>
        <w:t>Wolter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 xml:space="preserve">, 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>W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 xml:space="preserve">. 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>(1986)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 xml:space="preserve">, 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>Some coverage error models for census data</w:t>
      </w:r>
      <w:r w:rsidR="005B48AE" w:rsidRPr="00966D1B">
        <w:rPr>
          <w:i/>
          <w:iCs/>
          <w:sz w:val="20"/>
          <w:szCs w:val="20"/>
          <w:cs/>
        </w:rPr>
        <w:t>‎</w:t>
      </w:r>
      <w:r w:rsidR="005B48AE" w:rsidRPr="00966D1B">
        <w:rPr>
          <w:i/>
          <w:iCs/>
          <w:sz w:val="20"/>
          <w:szCs w:val="20"/>
        </w:rPr>
        <w:t xml:space="preserve">, </w:t>
      </w:r>
      <w:r w:rsidR="005B48AE" w:rsidRPr="00966D1B">
        <w:rPr>
          <w:i/>
          <w:iCs/>
          <w:sz w:val="20"/>
          <w:szCs w:val="20"/>
          <w:cs/>
        </w:rPr>
        <w:t>‎</w:t>
      </w:r>
      <w:r w:rsidR="005B48AE" w:rsidRPr="00966D1B">
        <w:rPr>
          <w:i/>
          <w:iCs/>
          <w:sz w:val="20"/>
          <w:szCs w:val="20"/>
        </w:rPr>
        <w:t>Journal of the Ame</w:t>
      </w:r>
      <w:r w:rsidRPr="00966D1B">
        <w:rPr>
          <w:i/>
          <w:iCs/>
          <w:sz w:val="20"/>
          <w:szCs w:val="20"/>
        </w:rPr>
        <w:t>rican Statistical Association,</w:t>
      </w:r>
      <w:r>
        <w:rPr>
          <w:sz w:val="20"/>
          <w:szCs w:val="20"/>
        </w:rPr>
        <w:t xml:space="preserve"> </w:t>
      </w:r>
      <w:r w:rsidRPr="00966D1B">
        <w:rPr>
          <w:b/>
          <w:bCs/>
          <w:sz w:val="20"/>
          <w:szCs w:val="20"/>
        </w:rPr>
        <w:t>81</w:t>
      </w:r>
      <w:r w:rsidR="005B48AE" w:rsidRPr="00691BCF">
        <w:rPr>
          <w:sz w:val="20"/>
          <w:szCs w:val="20"/>
        </w:rPr>
        <w:t xml:space="preserve">, 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>338–346</w:t>
      </w:r>
      <w:r w:rsidR="005B48AE" w:rsidRPr="00691BCF">
        <w:rPr>
          <w:sz w:val="20"/>
          <w:szCs w:val="20"/>
          <w:cs/>
        </w:rPr>
        <w:t>‎</w:t>
      </w:r>
      <w:r w:rsidR="005B48AE" w:rsidRPr="00691BCF">
        <w:rPr>
          <w:sz w:val="20"/>
          <w:szCs w:val="20"/>
        </w:rPr>
        <w:t>.</w:t>
      </w:r>
    </w:p>
    <w:p w14:paraId="7EA444C2" w14:textId="77777777" w:rsidR="00B06097" w:rsidRDefault="00B06097" w:rsidP="00B06097">
      <w:pPr>
        <w:pStyle w:val="References"/>
        <w:numPr>
          <w:ilvl w:val="0"/>
          <w:numId w:val="0"/>
        </w:numPr>
        <w:ind w:left="357" w:hanging="357"/>
      </w:pPr>
    </w:p>
    <w:p w14:paraId="7EEEB43E" w14:textId="77777777" w:rsidR="00B06097" w:rsidRDefault="00B06097" w:rsidP="00B06097">
      <w:pPr>
        <w:pStyle w:val="References"/>
        <w:numPr>
          <w:ilvl w:val="0"/>
          <w:numId w:val="0"/>
        </w:numPr>
        <w:ind w:left="357" w:hanging="357"/>
      </w:pPr>
    </w:p>
    <w:p w14:paraId="2685B2C6" w14:textId="77777777" w:rsidR="00B06097" w:rsidRDefault="00B06097" w:rsidP="00B06097">
      <w:pPr>
        <w:pStyle w:val="References"/>
        <w:numPr>
          <w:ilvl w:val="0"/>
          <w:numId w:val="0"/>
        </w:numPr>
        <w:ind w:left="357" w:hanging="357"/>
      </w:pPr>
    </w:p>
    <w:p w14:paraId="72282055" w14:textId="77777777" w:rsidR="00B06097" w:rsidRDefault="00B06097" w:rsidP="00B06097">
      <w:pPr>
        <w:pStyle w:val="References"/>
        <w:numPr>
          <w:ilvl w:val="0"/>
          <w:numId w:val="0"/>
        </w:numPr>
        <w:ind w:left="357" w:hanging="357"/>
        <w:sectPr w:rsidR="00B06097" w:rsidSect="006A1868">
          <w:headerReference w:type="default" r:id="rId16"/>
          <w:endnotePr>
            <w:numFmt w:val="lowerLetter"/>
          </w:endnotePr>
          <w:pgSz w:w="11906" w:h="16838" w:code="9"/>
          <w:pgMar w:top="1667" w:right="1558" w:bottom="426" w:left="1560" w:header="568" w:footer="567" w:gutter="0"/>
          <w:cols w:space="340"/>
          <w:bidi/>
          <w:rtlGutter/>
          <w:docGrid w:linePitch="299"/>
        </w:sectPr>
      </w:pPr>
    </w:p>
    <w:p w14:paraId="086D44E2" w14:textId="77777777" w:rsidR="00050B0C" w:rsidRDefault="00050B0C" w:rsidP="00050B0C">
      <w:pPr>
        <w:pStyle w:val="References"/>
        <w:numPr>
          <w:ilvl w:val="0"/>
          <w:numId w:val="0"/>
        </w:numPr>
        <w:ind w:left="357"/>
      </w:pPr>
    </w:p>
    <w:p w14:paraId="62F84A12" w14:textId="77777777" w:rsidR="00032D2D" w:rsidRDefault="00032D2D" w:rsidP="00935AEA">
      <w:pPr>
        <w:pStyle w:val="Heading"/>
        <w:rPr>
          <w:rtl/>
        </w:rPr>
        <w:sectPr w:rsidR="00032D2D" w:rsidSect="000F3F9E">
          <w:headerReference w:type="even" r:id="rId17"/>
          <w:endnotePr>
            <w:numFmt w:val="lowerLetter"/>
          </w:endnotePr>
          <w:type w:val="continuous"/>
          <w:pgSz w:w="11906" w:h="16838" w:code="9"/>
          <w:pgMar w:top="1667" w:right="1134" w:bottom="1418" w:left="1134" w:header="851" w:footer="567" w:gutter="0"/>
          <w:cols w:space="340"/>
          <w:bidi/>
          <w:rtlGutter/>
        </w:sectPr>
      </w:pPr>
    </w:p>
    <w:p w14:paraId="6A3E88AD" w14:textId="77777777" w:rsidR="00533F9A" w:rsidRDefault="00533F9A" w:rsidP="00BF5B0C"/>
    <w:sectPr w:rsidR="00533F9A" w:rsidSect="000F3F9E">
      <w:endnotePr>
        <w:numFmt w:val="lowerLetter"/>
      </w:endnotePr>
      <w:type w:val="continuous"/>
      <w:pgSz w:w="11906" w:h="16838" w:code="9"/>
      <w:pgMar w:top="1667" w:right="1134" w:bottom="1418" w:left="1134" w:header="851" w:footer="567" w:gutter="0"/>
      <w:cols w:num="2" w:space="34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32B81" w14:textId="77777777" w:rsidR="00BB103F" w:rsidRDefault="00BB103F" w:rsidP="00F52C4C">
      <w:pPr>
        <w:spacing w:after="0" w:line="240" w:lineRule="auto"/>
      </w:pPr>
      <w:r>
        <w:separator/>
      </w:r>
    </w:p>
  </w:endnote>
  <w:endnote w:type="continuationSeparator" w:id="0">
    <w:p w14:paraId="3EB14B40" w14:textId="77777777" w:rsidR="00BB103F" w:rsidRDefault="00BB103F" w:rsidP="00F5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B0E0" w14:textId="77777777" w:rsidR="002F048B" w:rsidRDefault="002F0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EE7E5" w14:textId="77777777" w:rsidR="002F048B" w:rsidRDefault="002F04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272A0" w14:textId="77777777" w:rsidR="002F048B" w:rsidRDefault="002F0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3ADB7" w14:textId="77777777" w:rsidR="00BB103F" w:rsidRDefault="00BB103F" w:rsidP="00F52C4C">
      <w:pPr>
        <w:spacing w:after="0" w:line="240" w:lineRule="auto"/>
      </w:pPr>
      <w:r>
        <w:separator/>
      </w:r>
    </w:p>
  </w:footnote>
  <w:footnote w:type="continuationSeparator" w:id="0">
    <w:p w14:paraId="34419DBE" w14:textId="77777777" w:rsidR="00BB103F" w:rsidRDefault="00BB103F" w:rsidP="00F52C4C">
      <w:pPr>
        <w:spacing w:after="0" w:line="240" w:lineRule="auto"/>
      </w:pPr>
      <w:r>
        <w:continuationSeparator/>
      </w:r>
    </w:p>
  </w:footnote>
  <w:footnote w:id="1">
    <w:p w14:paraId="2F881E3A" w14:textId="77777777" w:rsidR="00D4732F" w:rsidRPr="007D3530" w:rsidRDefault="00D4732F" w:rsidP="007D3530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vertAlign w:val="superscript"/>
          <w:rtl/>
        </w:rPr>
      </w:pPr>
      <w:r w:rsidRPr="007D3530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="007D3530" w:rsidRPr="007D3530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7D3530" w:rsidRPr="007D3530">
        <w:rPr>
          <w:rFonts w:ascii="Times New Roman" w:hAnsi="Times New Roman" w:hint="cs"/>
          <w:sz w:val="18"/>
          <w:szCs w:val="18"/>
          <w:rtl/>
        </w:rPr>
        <w:t xml:space="preserve">نام ارائه </w:t>
      </w:r>
      <w:r w:rsidR="007D3530" w:rsidRPr="007D3530">
        <w:rPr>
          <w:rFonts w:ascii="Times New Roman" w:hAnsi="Times New Roman" w:hint="cs"/>
          <w:i/>
          <w:iCs/>
          <w:sz w:val="18"/>
          <w:szCs w:val="18"/>
          <w:rtl/>
        </w:rPr>
        <w:t>دهنده</w:t>
      </w:r>
      <w:r w:rsidR="007D3530" w:rsidRPr="007D3530">
        <w:rPr>
          <w:rFonts w:ascii="Times New Roman" w:hAnsi="Times New Roman" w:hint="cs"/>
          <w:sz w:val="18"/>
          <w:szCs w:val="18"/>
          <w:rtl/>
        </w:rPr>
        <w:t xml:space="preserve"> مقاله</w:t>
      </w:r>
      <w:r w:rsidR="007D3530" w:rsidRPr="007D3530">
        <w:rPr>
          <w:rFonts w:asciiTheme="majorBidi" w:hAnsiTheme="majorBidi" w:cstheme="majorBidi" w:hint="cs"/>
          <w:sz w:val="18"/>
          <w:szCs w:val="18"/>
          <w:rtl/>
        </w:rPr>
        <w:t xml:space="preserve"> :</w:t>
      </w:r>
      <w:r w:rsidR="007D3530" w:rsidRPr="007D3530">
        <w:rPr>
          <w:rFonts w:asciiTheme="majorBidi" w:hAnsiTheme="majorBidi" w:cstheme="majorBidi"/>
          <w:sz w:val="18"/>
          <w:szCs w:val="18"/>
        </w:rPr>
        <w:t xml:space="preserve"> </w:t>
      </w:r>
      <w:r w:rsidR="007D3530" w:rsidRPr="007D3530">
        <w:rPr>
          <w:rFonts w:asciiTheme="majorBidi" w:hAnsiTheme="majorBidi" w:cstheme="majorBidi"/>
          <w:i/>
          <w:iCs/>
          <w:sz w:val="18"/>
          <w:szCs w:val="18"/>
        </w:rPr>
        <w:t>E-mail address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C77A4" w14:textId="77777777" w:rsidR="00000A0A" w:rsidRDefault="00000A0A" w:rsidP="00000A0A">
    <w:pPr>
      <w:pStyle w:val="Header"/>
      <w:rPr>
        <w:rtl/>
      </w:rPr>
    </w:pPr>
    <w:r>
      <w:rPr>
        <w:rFonts w:hint="cs"/>
        <w:rtl/>
      </w:rPr>
      <w:t>عنوان کوتاه شده مقاله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93EA0" w14:textId="41D7D081" w:rsidR="000F3F9E" w:rsidRDefault="00E2652E" w:rsidP="0090566D">
    <w:pPr>
      <w:ind w:left="-1558" w:right="-1560"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 wp14:anchorId="279B0813" wp14:editId="6B4DDB54">
          <wp:extent cx="7002780" cy="16459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78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63B8A" w14:textId="77777777" w:rsidR="002F048B" w:rsidRDefault="002F048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0D52" w14:textId="77777777" w:rsidR="00CD3CDE" w:rsidRDefault="00CD3CDE" w:rsidP="00000A0A">
    <w:pPr>
      <w:pStyle w:val="Header"/>
      <w:bidi/>
    </w:pPr>
    <w:r>
      <w:rPr>
        <w:rFonts w:hint="cs"/>
        <w:rtl/>
      </w:rPr>
      <w:t>نام کوتاه شده نویسندگان</w:t>
    </w:r>
  </w:p>
  <w:p w14:paraId="158FDC55" w14:textId="77777777" w:rsidR="00CD3CDE" w:rsidRDefault="00CD3CDE" w:rsidP="000F3F9E">
    <w:pPr>
      <w:ind w:left="-1558" w:right="-15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0FCBA" w14:textId="77777777" w:rsidR="00D4732F" w:rsidRDefault="00D473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3A18"/>
    <w:multiLevelType w:val="multilevel"/>
    <w:tmpl w:val="DAFCB810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22FE4"/>
    <w:multiLevelType w:val="hybridMultilevel"/>
    <w:tmpl w:val="8722BA46"/>
    <w:lvl w:ilvl="0" w:tplc="48AEC0B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65257ADC"/>
    <w:multiLevelType w:val="hybridMultilevel"/>
    <w:tmpl w:val="CFD6C9D4"/>
    <w:lvl w:ilvl="0" w:tplc="1086439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0C"/>
    <w:rsid w:val="00000A0A"/>
    <w:rsid w:val="000237C2"/>
    <w:rsid w:val="00023A8D"/>
    <w:rsid w:val="00023FBC"/>
    <w:rsid w:val="00032D2D"/>
    <w:rsid w:val="00033623"/>
    <w:rsid w:val="000405E9"/>
    <w:rsid w:val="00050B0C"/>
    <w:rsid w:val="00055E62"/>
    <w:rsid w:val="00081100"/>
    <w:rsid w:val="00092DC4"/>
    <w:rsid w:val="000C7A35"/>
    <w:rsid w:val="000D54C5"/>
    <w:rsid w:val="000F3F9E"/>
    <w:rsid w:val="000F46CA"/>
    <w:rsid w:val="00103A5A"/>
    <w:rsid w:val="00116988"/>
    <w:rsid w:val="00130260"/>
    <w:rsid w:val="0013364E"/>
    <w:rsid w:val="00143E91"/>
    <w:rsid w:val="00144795"/>
    <w:rsid w:val="001600DC"/>
    <w:rsid w:val="00161DE9"/>
    <w:rsid w:val="001660BC"/>
    <w:rsid w:val="001716BF"/>
    <w:rsid w:val="00191785"/>
    <w:rsid w:val="00195F34"/>
    <w:rsid w:val="001A2B89"/>
    <w:rsid w:val="001B13E0"/>
    <w:rsid w:val="001C26D1"/>
    <w:rsid w:val="001C420B"/>
    <w:rsid w:val="001D1148"/>
    <w:rsid w:val="001D461E"/>
    <w:rsid w:val="001D654E"/>
    <w:rsid w:val="001F186C"/>
    <w:rsid w:val="00201177"/>
    <w:rsid w:val="0020664B"/>
    <w:rsid w:val="0021139D"/>
    <w:rsid w:val="00211E79"/>
    <w:rsid w:val="00241EBB"/>
    <w:rsid w:val="00250468"/>
    <w:rsid w:val="00253124"/>
    <w:rsid w:val="00254843"/>
    <w:rsid w:val="00281559"/>
    <w:rsid w:val="002871CA"/>
    <w:rsid w:val="00292A2D"/>
    <w:rsid w:val="002C1AD6"/>
    <w:rsid w:val="002D26F4"/>
    <w:rsid w:val="002E431D"/>
    <w:rsid w:val="002F048B"/>
    <w:rsid w:val="003151D1"/>
    <w:rsid w:val="00330FB4"/>
    <w:rsid w:val="00334A64"/>
    <w:rsid w:val="00350919"/>
    <w:rsid w:val="00355076"/>
    <w:rsid w:val="00374B2A"/>
    <w:rsid w:val="003758CE"/>
    <w:rsid w:val="0038435C"/>
    <w:rsid w:val="00385F21"/>
    <w:rsid w:val="00397C9F"/>
    <w:rsid w:val="003A081F"/>
    <w:rsid w:val="003B3692"/>
    <w:rsid w:val="003B371E"/>
    <w:rsid w:val="003B4147"/>
    <w:rsid w:val="003C20E0"/>
    <w:rsid w:val="003D312F"/>
    <w:rsid w:val="003F0E9C"/>
    <w:rsid w:val="003F38DA"/>
    <w:rsid w:val="00440508"/>
    <w:rsid w:val="00445F71"/>
    <w:rsid w:val="004510CE"/>
    <w:rsid w:val="004605A5"/>
    <w:rsid w:val="0046373A"/>
    <w:rsid w:val="00463B59"/>
    <w:rsid w:val="004652A2"/>
    <w:rsid w:val="00474D7B"/>
    <w:rsid w:val="004F0044"/>
    <w:rsid w:val="00501037"/>
    <w:rsid w:val="005011FD"/>
    <w:rsid w:val="0050284C"/>
    <w:rsid w:val="005117FF"/>
    <w:rsid w:val="005236DF"/>
    <w:rsid w:val="005268F6"/>
    <w:rsid w:val="00527BD1"/>
    <w:rsid w:val="00530731"/>
    <w:rsid w:val="0053217E"/>
    <w:rsid w:val="00533F9A"/>
    <w:rsid w:val="0054751E"/>
    <w:rsid w:val="005B12A2"/>
    <w:rsid w:val="005B137A"/>
    <w:rsid w:val="005B48AE"/>
    <w:rsid w:val="005E0D0E"/>
    <w:rsid w:val="005F3759"/>
    <w:rsid w:val="00602480"/>
    <w:rsid w:val="006033AF"/>
    <w:rsid w:val="00625907"/>
    <w:rsid w:val="0062726A"/>
    <w:rsid w:val="00633FAB"/>
    <w:rsid w:val="00635967"/>
    <w:rsid w:val="00635D54"/>
    <w:rsid w:val="00647C35"/>
    <w:rsid w:val="00650C26"/>
    <w:rsid w:val="00675BDF"/>
    <w:rsid w:val="006760D7"/>
    <w:rsid w:val="00691BCF"/>
    <w:rsid w:val="006A1868"/>
    <w:rsid w:val="006B7A18"/>
    <w:rsid w:val="006C04A0"/>
    <w:rsid w:val="006F122B"/>
    <w:rsid w:val="00711C57"/>
    <w:rsid w:val="00712674"/>
    <w:rsid w:val="007143B9"/>
    <w:rsid w:val="007253DF"/>
    <w:rsid w:val="007337CA"/>
    <w:rsid w:val="00740361"/>
    <w:rsid w:val="007414A0"/>
    <w:rsid w:val="00744283"/>
    <w:rsid w:val="00752E46"/>
    <w:rsid w:val="007540B7"/>
    <w:rsid w:val="0077044D"/>
    <w:rsid w:val="00773878"/>
    <w:rsid w:val="00783519"/>
    <w:rsid w:val="0078574C"/>
    <w:rsid w:val="007910BF"/>
    <w:rsid w:val="007B1D55"/>
    <w:rsid w:val="007D3530"/>
    <w:rsid w:val="007D3BA5"/>
    <w:rsid w:val="007E2978"/>
    <w:rsid w:val="008017DA"/>
    <w:rsid w:val="00802DFC"/>
    <w:rsid w:val="00830A76"/>
    <w:rsid w:val="00830EB6"/>
    <w:rsid w:val="00843BE8"/>
    <w:rsid w:val="00844453"/>
    <w:rsid w:val="00844789"/>
    <w:rsid w:val="00856EF9"/>
    <w:rsid w:val="00877DC8"/>
    <w:rsid w:val="00891DAE"/>
    <w:rsid w:val="008927EA"/>
    <w:rsid w:val="008A4145"/>
    <w:rsid w:val="008C07C7"/>
    <w:rsid w:val="008D3439"/>
    <w:rsid w:val="008E24F3"/>
    <w:rsid w:val="008F7031"/>
    <w:rsid w:val="00903A18"/>
    <w:rsid w:val="0090566D"/>
    <w:rsid w:val="00910099"/>
    <w:rsid w:val="00913A84"/>
    <w:rsid w:val="00913B94"/>
    <w:rsid w:val="009206FF"/>
    <w:rsid w:val="00935AEA"/>
    <w:rsid w:val="00937214"/>
    <w:rsid w:val="0095472C"/>
    <w:rsid w:val="009626F2"/>
    <w:rsid w:val="00966D1B"/>
    <w:rsid w:val="009759C1"/>
    <w:rsid w:val="00984F5F"/>
    <w:rsid w:val="00990DC6"/>
    <w:rsid w:val="009927DA"/>
    <w:rsid w:val="00993957"/>
    <w:rsid w:val="009B1B0E"/>
    <w:rsid w:val="009D6461"/>
    <w:rsid w:val="009D725F"/>
    <w:rsid w:val="009E3515"/>
    <w:rsid w:val="00A069E4"/>
    <w:rsid w:val="00A12AE8"/>
    <w:rsid w:val="00A34FF1"/>
    <w:rsid w:val="00A40D3F"/>
    <w:rsid w:val="00A77090"/>
    <w:rsid w:val="00A85DBA"/>
    <w:rsid w:val="00AB2FEE"/>
    <w:rsid w:val="00AB3127"/>
    <w:rsid w:val="00AC4CDB"/>
    <w:rsid w:val="00B04BE6"/>
    <w:rsid w:val="00B05661"/>
    <w:rsid w:val="00B06097"/>
    <w:rsid w:val="00B11705"/>
    <w:rsid w:val="00B16A9D"/>
    <w:rsid w:val="00B26481"/>
    <w:rsid w:val="00B300E3"/>
    <w:rsid w:val="00B70653"/>
    <w:rsid w:val="00B838A2"/>
    <w:rsid w:val="00B952F1"/>
    <w:rsid w:val="00BA275A"/>
    <w:rsid w:val="00BB103F"/>
    <w:rsid w:val="00BB5FC6"/>
    <w:rsid w:val="00BB7AAF"/>
    <w:rsid w:val="00BC13FF"/>
    <w:rsid w:val="00BC229F"/>
    <w:rsid w:val="00BD10E7"/>
    <w:rsid w:val="00BD71C0"/>
    <w:rsid w:val="00BF5B0C"/>
    <w:rsid w:val="00C01C95"/>
    <w:rsid w:val="00C0587F"/>
    <w:rsid w:val="00C30138"/>
    <w:rsid w:val="00C32673"/>
    <w:rsid w:val="00C3281F"/>
    <w:rsid w:val="00C343A6"/>
    <w:rsid w:val="00C824E1"/>
    <w:rsid w:val="00C90DD2"/>
    <w:rsid w:val="00C93AED"/>
    <w:rsid w:val="00C95C6F"/>
    <w:rsid w:val="00CC20D2"/>
    <w:rsid w:val="00CD3CDE"/>
    <w:rsid w:val="00CE0D6A"/>
    <w:rsid w:val="00CE6380"/>
    <w:rsid w:val="00D402A2"/>
    <w:rsid w:val="00D449EF"/>
    <w:rsid w:val="00D451C7"/>
    <w:rsid w:val="00D4732F"/>
    <w:rsid w:val="00D54911"/>
    <w:rsid w:val="00D86037"/>
    <w:rsid w:val="00DA1AB2"/>
    <w:rsid w:val="00DA1DBD"/>
    <w:rsid w:val="00DA4E1A"/>
    <w:rsid w:val="00DA550A"/>
    <w:rsid w:val="00DB47B3"/>
    <w:rsid w:val="00DC4446"/>
    <w:rsid w:val="00DD3E63"/>
    <w:rsid w:val="00DD477A"/>
    <w:rsid w:val="00DD5FB9"/>
    <w:rsid w:val="00DD68D2"/>
    <w:rsid w:val="00DE21F7"/>
    <w:rsid w:val="00DE7BEE"/>
    <w:rsid w:val="00E02E49"/>
    <w:rsid w:val="00E06B54"/>
    <w:rsid w:val="00E15C4D"/>
    <w:rsid w:val="00E2652E"/>
    <w:rsid w:val="00E3747C"/>
    <w:rsid w:val="00E40629"/>
    <w:rsid w:val="00E50536"/>
    <w:rsid w:val="00E56FFC"/>
    <w:rsid w:val="00E61E97"/>
    <w:rsid w:val="00E71192"/>
    <w:rsid w:val="00E91529"/>
    <w:rsid w:val="00EA2891"/>
    <w:rsid w:val="00ED3FB1"/>
    <w:rsid w:val="00EF1EEB"/>
    <w:rsid w:val="00EF1F66"/>
    <w:rsid w:val="00F078D0"/>
    <w:rsid w:val="00F15507"/>
    <w:rsid w:val="00F15655"/>
    <w:rsid w:val="00F27CDF"/>
    <w:rsid w:val="00F30CE6"/>
    <w:rsid w:val="00F52C4C"/>
    <w:rsid w:val="00F76AF7"/>
    <w:rsid w:val="00F97927"/>
    <w:rsid w:val="00FB7041"/>
    <w:rsid w:val="00FD04AA"/>
    <w:rsid w:val="00FD1D20"/>
    <w:rsid w:val="00FD48A0"/>
    <w:rsid w:val="00FD49E0"/>
    <w:rsid w:val="00FE66BE"/>
    <w:rsid w:val="00FF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F4B7F"/>
  <w15:docId w15:val="{C8858D70-AA88-46B2-84C5-FFB11E78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54"/>
    <w:pPr>
      <w:bidi/>
    </w:pPr>
  </w:style>
  <w:style w:type="paragraph" w:styleId="Heading1">
    <w:name w:val="heading 1"/>
    <w:basedOn w:val="Normal"/>
    <w:link w:val="Heading1Char"/>
    <w:autoRedefine/>
    <w:qFormat/>
    <w:rsid w:val="009927DA"/>
    <w:pPr>
      <w:keepNext/>
      <w:overflowPunct w:val="0"/>
      <w:autoSpaceDE w:val="0"/>
      <w:autoSpaceDN w:val="0"/>
      <w:adjustRightInd w:val="0"/>
      <w:spacing w:before="360" w:after="120" w:line="240" w:lineRule="auto"/>
      <w:ind w:left="-1"/>
      <w:contextualSpacing/>
      <w:jc w:val="both"/>
      <w:textAlignment w:val="baseline"/>
      <w:outlineLvl w:val="0"/>
    </w:pPr>
    <w:rPr>
      <w:rFonts w:ascii="Times New Roman" w:eastAsia="Times New Roman" w:hAnsi="Times New Roman" w:cs="B Nazanin"/>
      <w:b/>
      <w:bCs/>
      <w:kern w:val="28"/>
      <w:sz w:val="24"/>
      <w:szCs w:val="24"/>
    </w:rPr>
  </w:style>
  <w:style w:type="paragraph" w:styleId="Heading2">
    <w:name w:val="heading 2"/>
    <w:basedOn w:val="Heading1"/>
    <w:link w:val="Heading2Char"/>
    <w:autoRedefine/>
    <w:qFormat/>
    <w:rsid w:val="00050B0C"/>
    <w:pPr>
      <w:numPr>
        <w:ilvl w:val="1"/>
      </w:numPr>
      <w:spacing w:before="240" w:after="60"/>
      <w:ind w:left="-1"/>
      <w:outlineLvl w:val="1"/>
    </w:pPr>
    <w:rPr>
      <w:rFonts w:cs="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27DA"/>
    <w:rPr>
      <w:rFonts w:ascii="Times New Roman" w:eastAsia="Times New Roman" w:hAnsi="Times New Roman" w:cs="B Nazanin"/>
      <w:b/>
      <w:bC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50B0C"/>
    <w:rPr>
      <w:rFonts w:ascii="Times New Roman" w:eastAsia="Times New Roman" w:hAnsi="Times New Roman" w:cs="Nazanin"/>
      <w:b/>
      <w:bCs/>
      <w:kern w:val="28"/>
      <w:sz w:val="24"/>
      <w:szCs w:val="24"/>
    </w:rPr>
  </w:style>
  <w:style w:type="paragraph" w:styleId="Header">
    <w:name w:val="header"/>
    <w:basedOn w:val="Normal"/>
    <w:link w:val="HeaderChar"/>
    <w:autoRedefine/>
    <w:uiPriority w:val="99"/>
    <w:rsid w:val="00000A0A"/>
    <w:pPr>
      <w:tabs>
        <w:tab w:val="right" w:pos="9072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B Nazanin"/>
    </w:rPr>
  </w:style>
  <w:style w:type="character" w:customStyle="1" w:styleId="HeaderChar">
    <w:name w:val="Header Char"/>
    <w:basedOn w:val="DefaultParagraphFont"/>
    <w:link w:val="Header"/>
    <w:uiPriority w:val="99"/>
    <w:rsid w:val="00000A0A"/>
    <w:rPr>
      <w:rFonts w:ascii="Times New Roman" w:eastAsia="Times New Roman" w:hAnsi="Times New Roman" w:cs="B Nazanin"/>
    </w:rPr>
  </w:style>
  <w:style w:type="paragraph" w:styleId="Footer">
    <w:name w:val="footer"/>
    <w:basedOn w:val="Normal"/>
    <w:link w:val="FooterChar"/>
    <w:autoRedefine/>
    <w:rsid w:val="00050B0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B Nazanin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050B0C"/>
    <w:rPr>
      <w:rFonts w:ascii="Times New Roman" w:eastAsia="Times New Roman" w:hAnsi="Times New Roman" w:cs="B Nazanin"/>
      <w:sz w:val="20"/>
      <w:szCs w:val="24"/>
    </w:rPr>
  </w:style>
  <w:style w:type="paragraph" w:styleId="Title">
    <w:name w:val="Title"/>
    <w:basedOn w:val="Els-Title"/>
    <w:link w:val="TitleChar"/>
    <w:autoRedefine/>
    <w:qFormat/>
    <w:rsid w:val="00350919"/>
    <w:pPr>
      <w:bidi/>
    </w:pPr>
  </w:style>
  <w:style w:type="character" w:customStyle="1" w:styleId="TitleChar">
    <w:name w:val="Title Char"/>
    <w:basedOn w:val="DefaultParagraphFont"/>
    <w:link w:val="Title"/>
    <w:rsid w:val="00350919"/>
    <w:rPr>
      <w:rFonts w:ascii="Times New Roman" w:eastAsia="SimSun" w:hAnsi="Times New Roman" w:cs="B Titr"/>
      <w:sz w:val="36"/>
      <w:szCs w:val="36"/>
    </w:rPr>
  </w:style>
  <w:style w:type="paragraph" w:customStyle="1" w:styleId="Authors">
    <w:name w:val="Authors"/>
    <w:basedOn w:val="Normal"/>
    <w:autoRedefine/>
    <w:rsid w:val="00050B0C"/>
    <w:pPr>
      <w:framePr w:wrap="around" w:vAnchor="text" w:hAnchor="text" w:xAlign="center" w:y="1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B Nazanin"/>
      <w:sz w:val="20"/>
      <w:szCs w:val="24"/>
    </w:rPr>
  </w:style>
  <w:style w:type="paragraph" w:customStyle="1" w:styleId="Paragraph">
    <w:name w:val="Paragraph"/>
    <w:basedOn w:val="Normal"/>
    <w:autoRedefine/>
    <w:rsid w:val="00050B0C"/>
    <w:pPr>
      <w:widowControl w:val="0"/>
      <w:overflowPunct w:val="0"/>
      <w:autoSpaceDE w:val="0"/>
      <w:autoSpaceDN w:val="0"/>
      <w:adjustRightInd w:val="0"/>
      <w:spacing w:after="0" w:line="240" w:lineRule="auto"/>
      <w:ind w:firstLine="340"/>
      <w:jc w:val="lowKashida"/>
      <w:textAlignment w:val="baseline"/>
    </w:pPr>
    <w:rPr>
      <w:rFonts w:ascii="Times New Roman" w:eastAsia="Times New Roman" w:hAnsi="Times New Roman" w:cs="B Nazanin"/>
      <w:sz w:val="20"/>
      <w:szCs w:val="24"/>
      <w:lang w:bidi="ar-SA"/>
    </w:rPr>
  </w:style>
  <w:style w:type="paragraph" w:customStyle="1" w:styleId="References">
    <w:name w:val="References"/>
    <w:basedOn w:val="Normal"/>
    <w:rsid w:val="00050B0C"/>
    <w:pPr>
      <w:numPr>
        <w:numId w:val="1"/>
      </w:numPr>
      <w:overflowPunct w:val="0"/>
      <w:autoSpaceDE w:val="0"/>
      <w:autoSpaceDN w:val="0"/>
      <w:bidi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styleId="PageNumber">
    <w:name w:val="page number"/>
    <w:rsid w:val="00050B0C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autoRedefine/>
    <w:rsid w:val="00050B0C"/>
    <w:pPr>
      <w:spacing w:after="0" w:line="240" w:lineRule="auto"/>
      <w:jc w:val="both"/>
    </w:pPr>
    <w:rPr>
      <w:rFonts w:ascii="Times New Roman" w:eastAsia="Times New Roman" w:hAnsi="Times New Roman" w:cs="B Nazanin"/>
      <w:bCs/>
      <w:i/>
      <w:sz w:val="18"/>
      <w:szCs w:val="20"/>
    </w:rPr>
  </w:style>
  <w:style w:type="paragraph" w:customStyle="1" w:styleId="Equation">
    <w:name w:val="Equation"/>
    <w:basedOn w:val="Normal"/>
    <w:autoRedefine/>
    <w:rsid w:val="00050B0C"/>
    <w:pPr>
      <w:widowControl w:val="0"/>
      <w:tabs>
        <w:tab w:val="right" w:pos="4309"/>
        <w:tab w:val="right" w:pos="4649"/>
      </w:tabs>
      <w:overflowPunct w:val="0"/>
      <w:autoSpaceDE w:val="0"/>
      <w:autoSpaceDN w:val="0"/>
      <w:adjustRightInd w:val="0"/>
      <w:spacing w:before="60" w:after="100" w:afterAutospacing="1" w:line="240" w:lineRule="auto"/>
      <w:jc w:val="center"/>
      <w:textAlignment w:val="baseline"/>
    </w:pPr>
    <w:rPr>
      <w:rFonts w:ascii="Times New Roman" w:eastAsia="Times New Roman" w:hAnsi="Times New Roman" w:cs="B Nazanin"/>
      <w:sz w:val="20"/>
      <w:szCs w:val="24"/>
    </w:rPr>
  </w:style>
  <w:style w:type="paragraph" w:customStyle="1" w:styleId="Heading">
    <w:name w:val="Heading"/>
    <w:basedOn w:val="Normal"/>
    <w:autoRedefine/>
    <w:rsid w:val="00935AEA"/>
    <w:pPr>
      <w:keepNext/>
      <w:spacing w:before="360" w:after="120" w:line="240" w:lineRule="auto"/>
      <w:ind w:hanging="1"/>
      <w:jc w:val="both"/>
    </w:pPr>
    <w:rPr>
      <w:rFonts w:ascii="Courier New" w:eastAsia="Times New Roman" w:hAnsi="Courier New" w:cs="B Nazanin"/>
      <w:sz w:val="24"/>
      <w:szCs w:val="24"/>
    </w:rPr>
  </w:style>
  <w:style w:type="paragraph" w:customStyle="1" w:styleId="Affiliations">
    <w:name w:val="Affiliations"/>
    <w:basedOn w:val="Normal"/>
    <w:autoRedefine/>
    <w:rsid w:val="00050B0C"/>
    <w:pPr>
      <w:framePr w:wrap="around" w:vAnchor="text" w:hAnchor="text" w:xAlign="center" w:y="1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B Nazanin"/>
      <w:sz w:val="20"/>
      <w:szCs w:val="24"/>
      <w:lang w:bidi="ar-SA"/>
    </w:rPr>
  </w:style>
  <w:style w:type="paragraph" w:styleId="Caption">
    <w:name w:val="caption"/>
    <w:next w:val="Normal"/>
    <w:autoRedefine/>
    <w:qFormat/>
    <w:rsid w:val="00F52C4C"/>
    <w:pPr>
      <w:keepNext/>
      <w:bidi/>
      <w:spacing w:after="240" w:line="240" w:lineRule="auto"/>
      <w:jc w:val="center"/>
    </w:pPr>
    <w:rPr>
      <w:rFonts w:ascii="Times New Roman" w:eastAsia="Times New Roman" w:hAnsi="Times New Roman" w:cs="B Nazanin"/>
      <w:sz w:val="20"/>
      <w:szCs w:val="20"/>
      <w:lang w:bidi="ar-SA"/>
    </w:rPr>
  </w:style>
  <w:style w:type="paragraph" w:customStyle="1" w:styleId="ReferencesFarsi">
    <w:name w:val="ReferencesFarsi"/>
    <w:basedOn w:val="References"/>
    <w:rsid w:val="00050B0C"/>
  </w:style>
  <w:style w:type="paragraph" w:customStyle="1" w:styleId="Els-Abstract-head">
    <w:name w:val="Els-Abstract-head"/>
    <w:next w:val="Normal"/>
    <w:rsid w:val="00050B0C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bidi="ar-SA"/>
    </w:rPr>
  </w:style>
  <w:style w:type="paragraph" w:customStyle="1" w:styleId="Els-keywords">
    <w:name w:val="Els-keywords"/>
    <w:next w:val="Normal"/>
    <w:rsid w:val="00050B0C"/>
    <w:pPr>
      <w:pBdr>
        <w:bottom w:val="single" w:sz="4" w:space="10" w:color="auto"/>
      </w:pBdr>
      <w:spacing w:line="200" w:lineRule="exact"/>
    </w:pPr>
    <w:rPr>
      <w:rFonts w:ascii="Times New Roman" w:eastAsia="SimSun" w:hAnsi="Times New Roman" w:cs="Times New Roman"/>
      <w:noProof/>
      <w:sz w:val="16"/>
      <w:szCs w:val="20"/>
      <w:lang w:bidi="ar-SA"/>
    </w:rPr>
  </w:style>
  <w:style w:type="paragraph" w:customStyle="1" w:styleId="Els-body-text">
    <w:name w:val="Els-body-text"/>
    <w:rsid w:val="00050B0C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bidi="ar-SA"/>
    </w:rPr>
  </w:style>
  <w:style w:type="paragraph" w:customStyle="1" w:styleId="Els-table-text">
    <w:name w:val="Els-table-text"/>
    <w:rsid w:val="00050B0C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bidi="ar-SA"/>
    </w:rPr>
  </w:style>
  <w:style w:type="paragraph" w:customStyle="1" w:styleId="Els-caption">
    <w:name w:val="Els-caption"/>
    <w:rsid w:val="00050B0C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0C"/>
    <w:rPr>
      <w:rFonts w:ascii="Tahoma" w:hAnsi="Tahoma" w:cs="Tahoma"/>
      <w:sz w:val="16"/>
      <w:szCs w:val="16"/>
    </w:rPr>
  </w:style>
  <w:style w:type="paragraph" w:customStyle="1" w:styleId="matdakheljadval">
    <w:name w:val="mat dakhel jadval"/>
    <w:basedOn w:val="Normal"/>
    <w:qFormat/>
    <w:rsid w:val="00050B0C"/>
    <w:pPr>
      <w:spacing w:after="0" w:line="240" w:lineRule="auto"/>
      <w:jc w:val="center"/>
    </w:pPr>
    <w:rPr>
      <w:rFonts w:ascii="Times New Roman" w:hAnsi="Times New Roman" w:cs="B Nazanin"/>
      <w:sz w:val="24"/>
      <w:szCs w:val="24"/>
    </w:rPr>
  </w:style>
  <w:style w:type="paragraph" w:customStyle="1" w:styleId="shekl">
    <w:name w:val="shekl"/>
    <w:basedOn w:val="Normal"/>
    <w:qFormat/>
    <w:rsid w:val="00F52C4C"/>
    <w:pPr>
      <w:spacing w:line="240" w:lineRule="auto"/>
      <w:jc w:val="center"/>
    </w:pPr>
    <w:rPr>
      <w:rFonts w:ascii="Times New Roman" w:hAnsi="Times New Roman" w:cs="B Nazanin"/>
      <w:sz w:val="26"/>
      <w:szCs w:val="28"/>
      <w:lang w:bidi="ar-SA"/>
    </w:rPr>
  </w:style>
  <w:style w:type="table" w:styleId="TableGrid">
    <w:name w:val="Table Grid"/>
    <w:basedOn w:val="TableNormal"/>
    <w:uiPriority w:val="59"/>
    <w:rsid w:val="00F5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s-Affiliation">
    <w:name w:val="Els-Affiliation"/>
    <w:next w:val="Els-Abstract-head"/>
    <w:rsid w:val="00602480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bidi="ar-SA"/>
    </w:rPr>
  </w:style>
  <w:style w:type="paragraph" w:customStyle="1" w:styleId="Els-Author">
    <w:name w:val="Els-Author"/>
    <w:next w:val="Normal"/>
    <w:rsid w:val="00602480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bidi="ar-SA"/>
    </w:rPr>
  </w:style>
  <w:style w:type="paragraph" w:styleId="FootnoteText">
    <w:name w:val="footnote text"/>
    <w:basedOn w:val="Normal"/>
    <w:link w:val="FootnoteTextChar"/>
    <w:semiHidden/>
    <w:rsid w:val="00602480"/>
    <w:pPr>
      <w:widowControl w:val="0"/>
      <w:overflowPunct w:val="0"/>
      <w:autoSpaceDE w:val="0"/>
      <w:autoSpaceDN w:val="0"/>
      <w:adjustRightInd w:val="0"/>
      <w:spacing w:after="0" w:line="240" w:lineRule="auto"/>
      <w:ind w:firstLine="340"/>
      <w:jc w:val="lowKashida"/>
    </w:pPr>
    <w:rPr>
      <w:rFonts w:ascii="Univers" w:eastAsia="Times New Roman" w:hAnsi="Univers" w:cs="B Nazani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602480"/>
    <w:rPr>
      <w:rFonts w:ascii="Univers" w:eastAsia="Times New Roman" w:hAnsi="Univers" w:cs="B Nazanin"/>
      <w:sz w:val="20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02480"/>
    <w:rPr>
      <w:vertAlign w:val="superscript"/>
    </w:rPr>
  </w:style>
  <w:style w:type="paragraph" w:customStyle="1" w:styleId="Els-Title">
    <w:name w:val="Els-Title"/>
    <w:next w:val="Els-Author"/>
    <w:autoRedefine/>
    <w:rsid w:val="00602480"/>
    <w:pPr>
      <w:widowControl w:val="0"/>
      <w:suppressAutoHyphens/>
      <w:spacing w:after="240" w:line="400" w:lineRule="exact"/>
      <w:jc w:val="center"/>
    </w:pPr>
    <w:rPr>
      <w:rFonts w:ascii="Times New Roman" w:eastAsia="SimSun" w:hAnsi="Times New Roman" w:cs="B Titr"/>
      <w:sz w:val="36"/>
      <w:szCs w:val="36"/>
    </w:rPr>
  </w:style>
  <w:style w:type="paragraph" w:styleId="NormalWeb">
    <w:name w:val="Normal (Web)"/>
    <w:basedOn w:val="Normal"/>
    <w:uiPriority w:val="99"/>
    <w:unhideWhenUsed/>
    <w:rsid w:val="00D473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5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6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4797-5EFC-4B2D-8E74-0F366841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Sutech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User</cp:lastModifiedBy>
  <cp:revision>3</cp:revision>
  <dcterms:created xsi:type="dcterms:W3CDTF">2022-09-18T05:24:00Z</dcterms:created>
  <dcterms:modified xsi:type="dcterms:W3CDTF">2022-09-18T05:39:00Z</dcterms:modified>
</cp:coreProperties>
</file>